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76" w:rsidRDefault="00E30476" w:rsidP="00E30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k-SK" w:eastAsia="sk-SK"/>
        </w:rPr>
        <w:drawing>
          <wp:inline distT="0" distB="0" distL="0" distR="0">
            <wp:extent cx="1704975" cy="2019300"/>
            <wp:effectExtent l="19050" t="0" r="9525" b="0"/>
            <wp:docPr id="1" name="Picture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76" w:rsidRDefault="00E30476" w:rsidP="00E30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Default="00E30476" w:rsidP="00E30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Mohammad Hossein KESHAVARZ</w:t>
      </w:r>
    </w:p>
    <w:p w:rsidR="00E30476" w:rsidRDefault="00E30476" w:rsidP="00E30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 Department</w:t>
      </w:r>
    </w:p>
    <w:p w:rsidR="00E30476" w:rsidRDefault="00E30476" w:rsidP="00E30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East University</w:t>
      </w:r>
    </w:p>
    <w:p w:rsidR="00E30476" w:rsidRDefault="00E30476" w:rsidP="00E30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Nicosia, North Cyprus</w:t>
      </w:r>
    </w:p>
    <w:bookmarkEnd w:id="0"/>
    <w:p w:rsidR="00E30476" w:rsidRDefault="00E30476" w:rsidP="00E30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Residency</w:t>
      </w:r>
      <w:r w:rsidRPr="003D22BA">
        <w:rPr>
          <w:rFonts w:ascii="Times New Roman" w:hAnsi="Times New Roman" w:cs="Times New Roman"/>
          <w:b/>
          <w:sz w:val="24"/>
          <w:szCs w:val="24"/>
        </w:rPr>
        <w:t>: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Alsancak, North Cyprus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Number:</w:t>
      </w:r>
      <w:r>
        <w:rPr>
          <w:rFonts w:ascii="Times New Roman" w:hAnsi="Times New Roman" w:cs="Times New Roman"/>
          <w:sz w:val="24"/>
          <w:szCs w:val="24"/>
        </w:rPr>
        <w:t xml:space="preserve"> 0090-533-8446071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keshavarz22@gmail.com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3D22BA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Background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in Applied Linguistics,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Univer</w:t>
          </w:r>
          <w:r>
            <w:rPr>
              <w:rFonts w:ascii="Times New Roman" w:hAnsi="Times New Roman" w:cs="Times New Roman"/>
              <w:sz w:val="24"/>
              <w:szCs w:val="24"/>
            </w:rPr>
            <w:softHyphen/>
            <w:t>sity of Wales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UK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1988.</w:t>
      </w:r>
    </w:p>
    <w:p w:rsidR="00E30476" w:rsidRPr="0049058E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in Applied Linguistics and TEFL, Ohio Universi</w:t>
      </w:r>
      <w:r>
        <w:rPr>
          <w:rFonts w:ascii="Times New Roman" w:hAnsi="Times New Roman" w:cs="Times New Roman"/>
          <w:sz w:val="24"/>
          <w:szCs w:val="24"/>
        </w:rPr>
        <w:softHyphen/>
        <w:t>ty, USA, 1977.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in English Language and Literature,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Tehran, Iran, 1974.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757358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Employment History</w:t>
      </w:r>
    </w:p>
    <w:p w:rsidR="001812C2" w:rsidRDefault="00E30476" w:rsidP="00E304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AA">
        <w:rPr>
          <w:rFonts w:ascii="Times New Roman" w:hAnsi="Times New Roman" w:cs="Times New Roman"/>
          <w:sz w:val="24"/>
          <w:szCs w:val="24"/>
        </w:rPr>
        <w:t>2012-Present   Professor of Applied Linguistics, ELT Department, Near East U</w:t>
      </w:r>
      <w:r w:rsidR="001445AA">
        <w:rPr>
          <w:rFonts w:ascii="Times New Roman" w:hAnsi="Times New Roman" w:cs="Times New Roman"/>
          <w:sz w:val="24"/>
          <w:szCs w:val="24"/>
        </w:rPr>
        <w:t xml:space="preserve">niversity, </w:t>
      </w:r>
      <w:r w:rsidR="001812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0476" w:rsidRPr="001445AA" w:rsidRDefault="001812C2" w:rsidP="001812C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45AA">
        <w:rPr>
          <w:rFonts w:ascii="Times New Roman" w:hAnsi="Times New Roman" w:cs="Times New Roman"/>
          <w:sz w:val="24"/>
          <w:szCs w:val="24"/>
        </w:rPr>
        <w:t xml:space="preserve">Nicosia, </w:t>
      </w:r>
      <w:r w:rsidR="00E30476" w:rsidRPr="001445AA">
        <w:rPr>
          <w:rFonts w:ascii="Times New Roman" w:hAnsi="Times New Roman" w:cs="Times New Roman"/>
          <w:sz w:val="24"/>
          <w:szCs w:val="24"/>
        </w:rPr>
        <w:t>North Cyprus.</w:t>
      </w:r>
    </w:p>
    <w:p w:rsidR="00E30476" w:rsidRPr="00000F62" w:rsidRDefault="00E30476" w:rsidP="00E304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F62">
        <w:rPr>
          <w:rFonts w:ascii="Times New Roman" w:hAnsi="Times New Roman" w:cs="Times New Roman"/>
          <w:sz w:val="24"/>
          <w:szCs w:val="24"/>
        </w:rPr>
        <w:t>2009-2011       Professor, English Department, Ghazvin Azad University, Iran.</w:t>
      </w:r>
    </w:p>
    <w:p w:rsidR="001812C2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AA">
        <w:rPr>
          <w:rFonts w:ascii="Times New Roman" w:hAnsi="Times New Roman" w:cs="Times New Roman"/>
          <w:sz w:val="24"/>
          <w:szCs w:val="24"/>
        </w:rPr>
        <w:t xml:space="preserve">2000-2007     </w:t>
      </w:r>
      <w:r w:rsidRPr="001445AA">
        <w:rPr>
          <w:rFonts w:ascii="Times New Roman" w:hAnsi="Times New Roman" w:cs="Times New Roman"/>
          <w:sz w:val="24"/>
          <w:szCs w:val="24"/>
        </w:rPr>
        <w:tab/>
        <w:t xml:space="preserve"> Professor, Department of Foreign Languages, Teacher Training </w:t>
      </w:r>
      <w:r w:rsidR="001812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0476" w:rsidRPr="001445AA" w:rsidRDefault="001812C2" w:rsidP="001812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0476" w:rsidRPr="001445AA">
        <w:rPr>
          <w:rFonts w:ascii="Times New Roman" w:hAnsi="Times New Roman" w:cs="Times New Roman"/>
          <w:sz w:val="24"/>
          <w:szCs w:val="24"/>
        </w:rPr>
        <w:t>University (now Kharazmi University), Tehran, Iran.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1995-1999</w:t>
      </w:r>
      <w:r>
        <w:rPr>
          <w:rFonts w:ascii="Times New Roman" w:hAnsi="Times New Roman" w:cs="Times New Roman"/>
          <w:sz w:val="24"/>
          <w:szCs w:val="24"/>
        </w:rPr>
        <w:tab/>
        <w:t xml:space="preserve"> Associate Professor, Tehran Teacher Training University. 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1989-1994</w:t>
      </w:r>
      <w:r>
        <w:rPr>
          <w:rFonts w:ascii="Times New Roman" w:hAnsi="Times New Roman" w:cs="Times New Roman"/>
          <w:sz w:val="24"/>
          <w:szCs w:val="24"/>
        </w:rPr>
        <w:tab/>
        <w:t xml:space="preserve"> Assistant Professor, Tehran Teacher Training University.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1977-1988</w:t>
      </w:r>
      <w:r>
        <w:rPr>
          <w:rFonts w:ascii="Times New Roman" w:hAnsi="Times New Roman" w:cs="Times New Roman"/>
          <w:sz w:val="24"/>
          <w:szCs w:val="24"/>
        </w:rPr>
        <w:tab/>
        <w:t xml:space="preserve"> Instructor, Tehran Teacher Training University.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1976-1977</w:t>
      </w:r>
      <w:r>
        <w:rPr>
          <w:rFonts w:ascii="Times New Roman" w:hAnsi="Times New Roman" w:cs="Times New Roman"/>
          <w:sz w:val="24"/>
          <w:szCs w:val="24"/>
        </w:rPr>
        <w:tab/>
        <w:t xml:space="preserve"> Part-Time Volunteer Teacher, Language Center, Ohio University, USA.</w:t>
      </w:r>
    </w:p>
    <w:p w:rsidR="00E30476" w:rsidRDefault="00E30476" w:rsidP="00E30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1989-2011</w:t>
      </w:r>
      <w:r>
        <w:rPr>
          <w:rFonts w:ascii="Times New Roman" w:hAnsi="Times New Roman" w:cs="Times New Roman"/>
          <w:sz w:val="24"/>
          <w:szCs w:val="24"/>
        </w:rPr>
        <w:tab/>
        <w:t xml:space="preserve"> Part-Time Faculty Member in major universities in Tehran.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Visiting Professorship</w:t>
      </w:r>
    </w:p>
    <w:p w:rsidR="001812C2" w:rsidRDefault="00E30476" w:rsidP="00E30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2003-2004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Linguistics, University of Southern California, Los </w:t>
      </w:r>
    </w:p>
    <w:p w:rsidR="00E30476" w:rsidRDefault="001812C2" w:rsidP="001812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5E7C">
        <w:rPr>
          <w:rFonts w:ascii="Times New Roman" w:hAnsi="Times New Roman" w:cs="Times New Roman"/>
          <w:sz w:val="24"/>
          <w:szCs w:val="24"/>
        </w:rPr>
        <w:t>Angeles, USA.</w:t>
      </w:r>
    </w:p>
    <w:p w:rsidR="001812C2" w:rsidRDefault="00E30476" w:rsidP="00E30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1997-1998</w:t>
      </w:r>
      <w:r>
        <w:rPr>
          <w:rFonts w:ascii="Times New Roman" w:hAnsi="Times New Roman" w:cs="Times New Roman"/>
          <w:sz w:val="24"/>
          <w:szCs w:val="24"/>
        </w:rPr>
        <w:tab/>
        <w:t>Department of Language Educa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tion, University of British Columbia, </w:t>
      </w:r>
    </w:p>
    <w:p w:rsidR="00E30476" w:rsidRDefault="001812C2" w:rsidP="001812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0476">
        <w:rPr>
          <w:rFonts w:ascii="Times New Roman" w:hAnsi="Times New Roman" w:cs="Times New Roman"/>
          <w:sz w:val="24"/>
          <w:szCs w:val="24"/>
        </w:rPr>
        <w:t>Canada.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Courses Taught: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(a) M.A. and Ph.D. </w:t>
      </w:r>
      <w:r w:rsidR="00916E67">
        <w:rPr>
          <w:rFonts w:ascii="Times New Roman" w:hAnsi="Times New Roman" w:cs="Times New Roman"/>
          <w:b/>
          <w:bCs/>
          <w:sz w:val="24"/>
          <w:szCs w:val="24"/>
        </w:rPr>
        <w:t>Courses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Sociolinguistics &amp; Intercultural Communication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Acquisition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Phonetics and Phonology</w:t>
      </w:r>
    </w:p>
    <w:p w:rsidR="00E30476" w:rsidRDefault="00815E7C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Pragmatics &amp; </w:t>
      </w:r>
      <w:r w:rsidR="00E30476">
        <w:rPr>
          <w:rFonts w:ascii="Times New Roman" w:hAnsi="Times New Roman" w:cs="Times New Roman"/>
          <w:sz w:val="24"/>
          <w:szCs w:val="24"/>
        </w:rPr>
        <w:t>Discourse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Contrastive Linguistics and Error Analysis</w:t>
      </w:r>
    </w:p>
    <w:p w:rsidR="00E30476" w:rsidRDefault="00E30476" w:rsidP="00E304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(b) Undergraduate </w:t>
      </w:r>
      <w:r w:rsidR="00916E67">
        <w:rPr>
          <w:rFonts w:ascii="Times New Roman" w:hAnsi="Times New Roman" w:cs="Times New Roman"/>
          <w:b/>
          <w:sz w:val="28"/>
          <w:szCs w:val="28"/>
        </w:rPr>
        <w:t>Courses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 and L2 Acquisition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&amp; Accent Training</w:t>
      </w:r>
    </w:p>
    <w:p w:rsidR="00E30476" w:rsidRDefault="00E30476" w:rsidP="00E30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Linguistics I &amp; II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:rsidR="00E30476" w:rsidRDefault="00E30476" w:rsidP="00E30476">
      <w:pPr>
        <w:widowControl/>
        <w:overflowPunct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5E7C" w:rsidRDefault="00E30476" w:rsidP="00815E7C">
      <w:pPr>
        <w:pStyle w:val="Nadpis1"/>
        <w:numPr>
          <w:ilvl w:val="0"/>
          <w:numId w:val="24"/>
        </w:numPr>
        <w:spacing w:line="240" w:lineRule="auto"/>
        <w:jc w:val="left"/>
      </w:pPr>
      <w:r>
        <w:t>Articles</w:t>
      </w:r>
    </w:p>
    <w:p w:rsidR="00E30476" w:rsidRDefault="00E30476" w:rsidP="00815E7C">
      <w:pPr>
        <w:pStyle w:val="Nadpis1"/>
        <w:spacing w:line="240" w:lineRule="auto"/>
        <w:ind w:left="765"/>
        <w:jc w:val="left"/>
      </w:pPr>
      <w:r>
        <w:t xml:space="preserve">    </w:t>
      </w:r>
    </w:p>
    <w:p w:rsidR="00815E7C" w:rsidRDefault="00815E7C" w:rsidP="00916E67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(2015). Syllabification of final consonant clusters: A salient pronunciation problem of Kurdish EFL learners. Paper presented </w:t>
      </w:r>
      <w:r w:rsidR="00F546D4">
        <w:rPr>
          <w:rFonts w:ascii="Times New Roman" w:hAnsi="Times New Roman" w:cs="Times New Roman"/>
          <w:sz w:val="24"/>
          <w:szCs w:val="24"/>
        </w:rPr>
        <w:t>at GlobELT 2015, April 16-19 in Antalya, Turkey.</w:t>
      </w:r>
    </w:p>
    <w:p w:rsidR="00F546D4" w:rsidRPr="00815E7C" w:rsidRDefault="00F546D4" w:rsidP="00F546D4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5E7C" w:rsidRPr="00815E7C" w:rsidRDefault="00815E7C" w:rsidP="00815E7C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(2014). </w:t>
      </w:r>
      <w:r w:rsidRPr="00815E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role of corrective feedback in second language a</w:t>
      </w:r>
      <w:r w:rsidRPr="00815E7C">
        <w:rPr>
          <w:rFonts w:ascii="Times New Roman" w:hAnsi="Times New Roman" w:cs="Times New Roman"/>
          <w:sz w:val="24"/>
          <w:szCs w:val="24"/>
        </w:rPr>
        <w:t>cquisition.</w:t>
      </w:r>
      <w:r w:rsidRPr="00815E7C">
        <w:rPr>
          <w:rFonts w:ascii="Times New Roman" w:hAnsi="Times New Roman" w:cs="Times New Roman"/>
        </w:rPr>
        <w:t xml:space="preserve"> </w:t>
      </w:r>
      <w:r w:rsidRPr="00815E7C">
        <w:rPr>
          <w:rFonts w:ascii="Times New Roman" w:hAnsi="Times New Roman" w:cs="Times New Roman"/>
          <w:sz w:val="24"/>
        </w:rPr>
        <w:t>P</w:t>
      </w:r>
      <w:r w:rsidRPr="00815E7C">
        <w:rPr>
          <w:rFonts w:ascii="Times New Roman" w:hAnsi="Times New Roman" w:cs="Times New Roman"/>
          <w:sz w:val="24"/>
          <w:szCs w:val="24"/>
        </w:rPr>
        <w:t>aper presented as a keynote speech at the 3</w:t>
      </w:r>
      <w:r w:rsidRPr="00815E7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15E7C">
        <w:rPr>
          <w:rFonts w:ascii="Times New Roman" w:hAnsi="Times New Roman" w:cs="Times New Roman"/>
          <w:sz w:val="24"/>
          <w:szCs w:val="24"/>
        </w:rPr>
        <w:t xml:space="preserve"> Interdisciplinary Conference on English Studies, NEU, Nicosia, North Cyprus, June 19-20, 2014.</w:t>
      </w:r>
    </w:p>
    <w:p w:rsidR="00815E7C" w:rsidRPr="00815E7C" w:rsidRDefault="00815E7C" w:rsidP="00815E7C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476" w:rsidRPr="00916E67" w:rsidRDefault="00E30476" w:rsidP="00916E67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F29">
        <w:rPr>
          <w:rFonts w:ascii="Times New Roman" w:hAnsi="Times New Roman" w:cs="Times New Roman"/>
          <w:bCs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29">
        <w:rPr>
          <w:rFonts w:ascii="Times New Roman" w:hAnsi="Times New Roman" w:cs="Times New Roman"/>
          <w:bCs/>
          <w:sz w:val="24"/>
          <w:szCs w:val="24"/>
        </w:rPr>
        <w:t>Ghamoushi, M. (2014).</w:t>
      </w:r>
      <w:r w:rsidR="00144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FD3">
        <w:rPr>
          <w:rFonts w:ascii="Times New Roman" w:eastAsia="Calibri" w:hAnsi="Times New Roman" w:cs="Times New Roman"/>
          <w:bCs/>
          <w:sz w:val="24"/>
          <w:szCs w:val="24"/>
          <w:lang w:bidi="fa-IR"/>
        </w:rPr>
        <w:t>A Comparative study of metacognitive awareness of reading strategies among monolingual and b</w:t>
      </w:r>
      <w:r w:rsidRPr="00812F29">
        <w:rPr>
          <w:rFonts w:ascii="Times New Roman" w:eastAsia="Calibri" w:hAnsi="Times New Roman" w:cs="Times New Roman"/>
          <w:bCs/>
          <w:sz w:val="24"/>
          <w:szCs w:val="24"/>
          <w:lang w:bidi="fa-IR"/>
        </w:rPr>
        <w:t xml:space="preserve">ilingual Iranian EFL </w:t>
      </w:r>
      <w:r w:rsidR="00876FD3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812F29">
        <w:rPr>
          <w:rFonts w:ascii="Times New Roman" w:eastAsia="Calibri" w:hAnsi="Times New Roman" w:cs="Times New Roman"/>
          <w:bCs/>
          <w:sz w:val="24"/>
          <w:szCs w:val="24"/>
        </w:rPr>
        <w:t>earners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0070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Advances in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L</w:t>
      </w:r>
      <w:r w:rsidRPr="0030070E">
        <w:rPr>
          <w:rFonts w:ascii="Times New Roman" w:eastAsia="Calibri" w:hAnsi="Times New Roman" w:cs="Times New Roman"/>
          <w:bCs/>
          <w:i/>
          <w:sz w:val="24"/>
          <w:szCs w:val="24"/>
        </w:rPr>
        <w:t>anguage and Literary Studies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0070E">
        <w:rPr>
          <w:rFonts w:ascii="Times New Roman" w:eastAsia="Calibri" w:hAnsi="Times New Roman" w:cs="Times New Roman"/>
          <w:bCs/>
          <w:i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(4), 1-7. </w:t>
      </w:r>
    </w:p>
    <w:p w:rsidR="00916E67" w:rsidRPr="00812F29" w:rsidRDefault="00916E67" w:rsidP="00916E67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pStyle w:val="Odsekzoznam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75A58">
        <w:rPr>
          <w:rFonts w:ascii="Times New Roman" w:hAnsi="Times New Roman" w:cs="Times New Roman"/>
          <w:sz w:val="24"/>
          <w:szCs w:val="24"/>
        </w:rPr>
        <w:t>Tajeddin, Z., 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A75A58">
        <w:rPr>
          <w:rFonts w:ascii="Times New Roman" w:hAnsi="Times New Roman" w:cs="Times New Roman"/>
          <w:sz w:val="24"/>
          <w:szCs w:val="24"/>
        </w:rPr>
        <w:t>Zand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A75A58">
        <w:rPr>
          <w:rFonts w:ascii="Times New Roman" w:hAnsi="Times New Roman" w:cs="Times New Roman"/>
          <w:sz w:val="24"/>
          <w:szCs w:val="24"/>
        </w:rPr>
        <w:t xml:space="preserve">Moghadam, A. (2012). </w:t>
      </w:r>
      <w:r w:rsidRPr="001445AA">
        <w:rPr>
          <w:rFonts w:ascii="Times New Roman" w:hAnsi="Times New Roman" w:cs="Times New Roman"/>
          <w:sz w:val="24"/>
          <w:szCs w:val="24"/>
        </w:rPr>
        <w:t>The e</w:t>
      </w:r>
      <w:r w:rsidRPr="001445AA">
        <w:rPr>
          <w:rFonts w:ascii="Times New Roman" w:hAnsi="Times New Roman" w:cs="Times New Roman"/>
          <w:bCs/>
          <w:sz w:val="24"/>
          <w:szCs w:val="24"/>
        </w:rPr>
        <w:t xml:space="preserve">ffect of task-based language teaching on EFL learners’ pragmatic production, metapragmatic awareness, and pragmatic self-assessment. </w:t>
      </w:r>
      <w:r w:rsidRPr="001445AA">
        <w:rPr>
          <w:rFonts w:ascii="Times New Roman" w:hAnsi="Times New Roman" w:cs="Times New Roman"/>
          <w:bCs/>
          <w:i/>
          <w:sz w:val="24"/>
          <w:szCs w:val="24"/>
        </w:rPr>
        <w:t>IJAL(Iranian Journal of Applied Linguistics)</w:t>
      </w:r>
      <w:r w:rsidRPr="001445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45AA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Pr="001445AA">
        <w:rPr>
          <w:rFonts w:ascii="Times New Roman" w:hAnsi="Times New Roman" w:cs="Times New Roman"/>
          <w:bCs/>
          <w:sz w:val="24"/>
          <w:szCs w:val="24"/>
        </w:rPr>
        <w:t xml:space="preserve"> (2), 139-166.</w:t>
      </w:r>
      <w:r w:rsidR="001445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45AA" w:rsidRPr="001445AA" w:rsidRDefault="001445AA" w:rsidP="001445AA">
      <w:pPr>
        <w:pStyle w:val="Odsekzoznamu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30476" w:rsidRDefault="00E30476" w:rsidP="00D7362B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7C6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9137C6">
        <w:rPr>
          <w:rFonts w:ascii="Times New Roman" w:hAnsi="Times New Roman" w:cs="Times New Roman"/>
          <w:sz w:val="24"/>
          <w:szCs w:val="24"/>
        </w:rPr>
        <w:t xml:space="preserve">Kheirieh, Z. (2011). Metadiscourse elements in research articles written by native and non-native writers in Applied Linguistics and Civil </w:t>
      </w:r>
      <w:r w:rsidR="00876FD3">
        <w:rPr>
          <w:rFonts w:ascii="Times New Roman" w:hAnsi="Times New Roman" w:cs="Times New Roman"/>
          <w:sz w:val="24"/>
          <w:szCs w:val="24"/>
        </w:rPr>
        <w:t>En</w:t>
      </w:r>
      <w:r w:rsidRPr="009137C6">
        <w:rPr>
          <w:rFonts w:ascii="Times New Roman" w:hAnsi="Times New Roman" w:cs="Times New Roman"/>
          <w:sz w:val="24"/>
          <w:szCs w:val="24"/>
        </w:rPr>
        <w:t>gineering.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 w:rsidRPr="00625397">
        <w:rPr>
          <w:rFonts w:ascii="Times New Roman" w:hAnsi="Times New Roman" w:cs="Times New Roman"/>
          <w:bCs/>
          <w:i/>
          <w:sz w:val="24"/>
          <w:szCs w:val="24"/>
        </w:rPr>
        <w:t>Journal of English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B8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37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37C6">
        <w:rPr>
          <w:rFonts w:ascii="Times New Roman" w:hAnsi="Times New Roman" w:cs="Times New Roman"/>
          <w:sz w:val="24"/>
          <w:szCs w:val="24"/>
        </w:rPr>
        <w:t>, 3-16.</w:t>
      </w:r>
    </w:p>
    <w:p w:rsidR="00E30476" w:rsidRDefault="00E30476" w:rsidP="00E3047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D7362B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Alimadadi, L. (2011). Manipulation of i</w:t>
      </w:r>
      <w:r w:rsidRPr="00F8485E">
        <w:rPr>
          <w:rFonts w:ascii="Times New Roman" w:hAnsi="Times New Roman" w:cs="Times New Roman"/>
          <w:sz w:val="24"/>
          <w:szCs w:val="24"/>
        </w:rPr>
        <w:t>deology in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8485E">
        <w:rPr>
          <w:rFonts w:ascii="Times New Roman" w:hAnsi="Times New Roman" w:cs="Times New Roman"/>
          <w:sz w:val="24"/>
          <w:szCs w:val="24"/>
        </w:rPr>
        <w:t>ranslation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political t</w:t>
      </w:r>
      <w:r w:rsidRPr="00F8485E">
        <w:rPr>
          <w:rFonts w:ascii="Times New Roman" w:hAnsi="Times New Roman" w:cs="Times New Roman"/>
          <w:sz w:val="24"/>
          <w:szCs w:val="24"/>
        </w:rPr>
        <w:t>exts:</w:t>
      </w:r>
      <w:r>
        <w:rPr>
          <w:rFonts w:ascii="Times New Roman" w:hAnsi="Times New Roman" w:cs="Times New Roman"/>
          <w:sz w:val="24"/>
          <w:szCs w:val="24"/>
        </w:rPr>
        <w:t xml:space="preserve"> A Critical Discourse Analysis p</w:t>
      </w:r>
      <w:r w:rsidRPr="00F8485E">
        <w:rPr>
          <w:rFonts w:ascii="Times New Roman" w:hAnsi="Times New Roman" w:cs="Times New Roman"/>
          <w:sz w:val="24"/>
          <w:szCs w:val="24"/>
        </w:rPr>
        <w:t>erspective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Journal of Language and Translation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B8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(1), 1-12.</w:t>
      </w:r>
    </w:p>
    <w:p w:rsidR="00E30476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F8485E" w:rsidRDefault="00E30476" w:rsidP="00D7362B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842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3E3842">
        <w:rPr>
          <w:rFonts w:ascii="Times New Roman" w:hAnsi="Times New Roman" w:cs="Times New Roman"/>
          <w:sz w:val="24"/>
          <w:szCs w:val="24"/>
        </w:rPr>
        <w:t xml:space="preserve">Mirzaei, H. (2011). </w:t>
      </w:r>
      <w:r w:rsidRPr="003E3842">
        <w:rPr>
          <w:rFonts w:ascii="Times New Roman" w:hAnsi="Times New Roman" w:cs="Times New Roman"/>
          <w:bCs/>
          <w:sz w:val="24"/>
          <w:szCs w:val="24"/>
        </w:rPr>
        <w:t xml:space="preserve">Transfer of reading attitude </w:t>
      </w:r>
      <w:r>
        <w:rPr>
          <w:rFonts w:ascii="Times New Roman" w:hAnsi="Times New Roman" w:cs="Times New Roman"/>
          <w:bCs/>
          <w:sz w:val="24"/>
          <w:szCs w:val="24"/>
        </w:rPr>
        <w:t xml:space="preserve">from L1 to L2 among Iranian </w:t>
      </w:r>
      <w:r w:rsidRPr="003E3842">
        <w:rPr>
          <w:rFonts w:ascii="Times New Roman" w:hAnsi="Times New Roman" w:cs="Times New Roman"/>
          <w:bCs/>
          <w:sz w:val="24"/>
          <w:szCs w:val="24"/>
        </w:rPr>
        <w:t>EFL learners with reference to gender and language proficiency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TELL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1B89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(2), 2011.</w:t>
      </w:r>
    </w:p>
    <w:p w:rsidR="00E30476" w:rsidRDefault="00E30476" w:rsidP="00D7362B">
      <w:pPr>
        <w:pStyle w:val="Nadpis1"/>
        <w:spacing w:line="276" w:lineRule="auto"/>
        <w:ind w:left="360"/>
        <w:jc w:val="left"/>
        <w:rPr>
          <w:b w:val="0"/>
          <w:bCs w:val="0"/>
          <w:sz w:val="24"/>
        </w:rPr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Keshavarz, M. H. &amp; Assar, M. (2009). Reading comprehension ability and metacognitive awareness of reading strategies among high, mid and low ambiguity tolerance EAP students. </w:t>
      </w:r>
      <w:r w:rsidRPr="00895CEF">
        <w:rPr>
          <w:b w:val="0"/>
          <w:i/>
          <w:sz w:val="24"/>
        </w:rPr>
        <w:t>Iranian Journal of Applied Language Studies</w:t>
      </w:r>
      <w:r w:rsidRPr="001C1B89">
        <w:rPr>
          <w:b w:val="0"/>
          <w:i/>
          <w:sz w:val="24"/>
        </w:rPr>
        <w:t xml:space="preserve">, </w:t>
      </w:r>
      <w:r w:rsidRPr="001C1B89">
        <w:rPr>
          <w:b w:val="0"/>
          <w:bCs w:val="0"/>
          <w:i/>
          <w:sz w:val="24"/>
        </w:rPr>
        <w:t>1</w:t>
      </w:r>
      <w:r>
        <w:rPr>
          <w:b w:val="0"/>
          <w:bCs w:val="0"/>
          <w:sz w:val="24"/>
        </w:rPr>
        <w:t xml:space="preserve"> (2), 71-108.</w:t>
      </w:r>
    </w:p>
    <w:p w:rsidR="00E30476" w:rsidRPr="007D27DB" w:rsidRDefault="00E30476" w:rsidP="00D7362B">
      <w:pPr>
        <w:spacing w:line="276" w:lineRule="auto"/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Keshavarz, M. H. &amp;</w:t>
      </w:r>
      <w:r w:rsidR="001445A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Akbari, L. (2009). Critical Discourse Analysis of ELT textbooks. </w:t>
      </w:r>
      <w:r w:rsidRPr="00895CEF">
        <w:rPr>
          <w:b w:val="0"/>
          <w:i/>
          <w:sz w:val="24"/>
        </w:rPr>
        <w:t>Iranian</w:t>
      </w:r>
      <w:r w:rsidR="00876FD3">
        <w:rPr>
          <w:b w:val="0"/>
          <w:i/>
          <w:sz w:val="24"/>
        </w:rPr>
        <w:t xml:space="preserve"> </w:t>
      </w:r>
      <w:r w:rsidRPr="00895CEF">
        <w:rPr>
          <w:b w:val="0"/>
          <w:i/>
          <w:sz w:val="24"/>
        </w:rPr>
        <w:t>EFL Journal,</w:t>
      </w:r>
      <w:r w:rsidRPr="001C1B89">
        <w:rPr>
          <w:b w:val="0"/>
          <w:bCs w:val="0"/>
          <w:i/>
          <w:sz w:val="24"/>
        </w:rPr>
        <w:t>5</w:t>
      </w:r>
      <w:r>
        <w:rPr>
          <w:b w:val="0"/>
          <w:bCs w:val="0"/>
          <w:sz w:val="24"/>
        </w:rPr>
        <w:t xml:space="preserve">, 6-19. </w:t>
      </w:r>
    </w:p>
    <w:p w:rsidR="00E30476" w:rsidRDefault="00E30476" w:rsidP="00D7362B">
      <w:pPr>
        <w:pStyle w:val="Nadpis1"/>
        <w:spacing w:line="276" w:lineRule="auto"/>
        <w:ind w:left="720"/>
        <w:jc w:val="left"/>
        <w:rPr>
          <w:b w:val="0"/>
          <w:bCs w:val="0"/>
          <w:sz w:val="24"/>
        </w:rPr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bCs w:val="0"/>
          <w:sz w:val="24"/>
        </w:rPr>
      </w:pPr>
      <w:r w:rsidRPr="004921FD">
        <w:rPr>
          <w:b w:val="0"/>
          <w:bCs w:val="0"/>
          <w:sz w:val="24"/>
        </w:rPr>
        <w:t>Keshavarz, M. H. &amp;</w:t>
      </w:r>
      <w:r w:rsidR="001445AA">
        <w:rPr>
          <w:b w:val="0"/>
          <w:bCs w:val="0"/>
          <w:sz w:val="24"/>
        </w:rPr>
        <w:t xml:space="preserve"> </w:t>
      </w:r>
      <w:r w:rsidRPr="004921FD">
        <w:rPr>
          <w:b w:val="0"/>
          <w:bCs w:val="0"/>
          <w:sz w:val="24"/>
        </w:rPr>
        <w:t xml:space="preserve">Mohammadi, V. (2009). The Effect of Unknown Vocabulary Density on EFL Learners’ Reading Comprehension of Nonfiction General English Texts. </w:t>
      </w:r>
      <w:r w:rsidRPr="00895CEF">
        <w:rPr>
          <w:b w:val="0"/>
          <w:i/>
          <w:sz w:val="24"/>
        </w:rPr>
        <w:t>Journal of English Language Studies</w:t>
      </w:r>
      <w:r w:rsidRPr="004921FD">
        <w:rPr>
          <w:b w:val="0"/>
          <w:bCs w:val="0"/>
          <w:sz w:val="24"/>
        </w:rPr>
        <w:t xml:space="preserve">, </w:t>
      </w:r>
      <w:r w:rsidRPr="001C1B89">
        <w:rPr>
          <w:b w:val="0"/>
          <w:bCs w:val="0"/>
          <w:i/>
          <w:sz w:val="24"/>
        </w:rPr>
        <w:t>1</w:t>
      </w:r>
      <w:r>
        <w:rPr>
          <w:b w:val="0"/>
          <w:bCs w:val="0"/>
          <w:sz w:val="24"/>
        </w:rPr>
        <w:t xml:space="preserve"> (</w:t>
      </w:r>
      <w:r w:rsidRPr="004921FD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)</w:t>
      </w:r>
      <w:r w:rsidRPr="004921FD">
        <w:rPr>
          <w:b w:val="0"/>
          <w:bCs w:val="0"/>
          <w:sz w:val="24"/>
        </w:rPr>
        <w:t xml:space="preserve">, 1-22. </w:t>
      </w:r>
    </w:p>
    <w:p w:rsidR="00E30476" w:rsidRPr="00804605" w:rsidRDefault="00E30476" w:rsidP="00D7362B">
      <w:pPr>
        <w:spacing w:line="276" w:lineRule="auto"/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Keshavarz, M. H. &amp;</w:t>
      </w:r>
      <w:r w:rsidR="001445A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Zand</w:t>
      </w:r>
      <w:r w:rsidR="001445A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Moghadam, A. (2009). A cross-sectional syntactic analysis of children acquiring Farsi as their L1. In the</w:t>
      </w:r>
      <w:r w:rsidR="00876FD3">
        <w:rPr>
          <w:b w:val="0"/>
          <w:bCs w:val="0"/>
          <w:sz w:val="24"/>
        </w:rPr>
        <w:t xml:space="preserve"> </w:t>
      </w:r>
      <w:r w:rsidRPr="00895CEF">
        <w:rPr>
          <w:b w:val="0"/>
          <w:i/>
          <w:sz w:val="24"/>
        </w:rPr>
        <w:t>Proceedings of the 7</w:t>
      </w:r>
      <w:r w:rsidRPr="00895CEF">
        <w:rPr>
          <w:b w:val="0"/>
          <w:i/>
          <w:sz w:val="24"/>
          <w:vertAlign w:val="superscript"/>
        </w:rPr>
        <w:t>th</w:t>
      </w:r>
      <w:r w:rsidRPr="00895CEF">
        <w:rPr>
          <w:b w:val="0"/>
          <w:i/>
          <w:sz w:val="24"/>
        </w:rPr>
        <w:t xml:space="preserve"> International TELLSI Conference</w:t>
      </w:r>
      <w:r>
        <w:rPr>
          <w:b w:val="0"/>
          <w:bCs w:val="0"/>
          <w:sz w:val="24"/>
        </w:rPr>
        <w:t xml:space="preserve">, Yazd University. </w:t>
      </w:r>
    </w:p>
    <w:p w:rsidR="00E30476" w:rsidRPr="002F2B4A" w:rsidRDefault="00E30476" w:rsidP="00D7362B">
      <w:pPr>
        <w:spacing w:line="276" w:lineRule="auto"/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sz w:val="24"/>
        </w:rPr>
      </w:pPr>
      <w:r w:rsidRPr="002F2B4A">
        <w:rPr>
          <w:b w:val="0"/>
          <w:bCs w:val="0"/>
          <w:sz w:val="24"/>
        </w:rPr>
        <w:t>Keshavarz, M. H. &amp;</w:t>
      </w:r>
      <w:r w:rsidR="001445AA">
        <w:rPr>
          <w:b w:val="0"/>
          <w:bCs w:val="0"/>
          <w:sz w:val="24"/>
        </w:rPr>
        <w:t xml:space="preserve"> </w:t>
      </w:r>
      <w:r w:rsidRPr="002F2B4A">
        <w:rPr>
          <w:b w:val="0"/>
          <w:bCs w:val="0"/>
          <w:sz w:val="24"/>
        </w:rPr>
        <w:t xml:space="preserve">Shirdelpour, S. (2008). A contrastive genre analysis of results, discussion, and conclusion sections of research articles in Applied Linguistics. </w:t>
      </w:r>
      <w:r w:rsidRPr="00895CEF">
        <w:rPr>
          <w:b w:val="0"/>
          <w:bCs w:val="0"/>
          <w:i/>
          <w:sz w:val="24"/>
        </w:rPr>
        <w:t>ILI Language Teaching Journal,</w:t>
      </w:r>
      <w:r w:rsidRPr="001C1B89">
        <w:rPr>
          <w:b w:val="0"/>
          <w:i/>
          <w:sz w:val="24"/>
        </w:rPr>
        <w:t>4</w:t>
      </w:r>
      <w:r>
        <w:rPr>
          <w:b w:val="0"/>
          <w:sz w:val="24"/>
        </w:rPr>
        <w:t xml:space="preserve"> (2), </w:t>
      </w:r>
      <w:r w:rsidRPr="002F2B4A">
        <w:rPr>
          <w:b w:val="0"/>
          <w:sz w:val="24"/>
        </w:rPr>
        <w:t>35-56.</w:t>
      </w:r>
    </w:p>
    <w:p w:rsidR="00E30476" w:rsidRPr="00221E11" w:rsidRDefault="00E30476" w:rsidP="00D7362B">
      <w:pPr>
        <w:pStyle w:val="Nadpis1"/>
        <w:spacing w:line="276" w:lineRule="auto"/>
        <w:ind w:left="720"/>
        <w:jc w:val="left"/>
        <w:rPr>
          <w:b w:val="0"/>
          <w:sz w:val="24"/>
        </w:rPr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sz w:val="24"/>
        </w:rPr>
      </w:pPr>
      <w:r w:rsidRPr="003950DF">
        <w:rPr>
          <w:b w:val="0"/>
          <w:bCs w:val="0"/>
          <w:sz w:val="24"/>
        </w:rPr>
        <w:t>Keshavarz, M. H. &amp;</w:t>
      </w:r>
      <w:r w:rsidR="001445AA">
        <w:rPr>
          <w:b w:val="0"/>
          <w:bCs w:val="0"/>
          <w:sz w:val="24"/>
        </w:rPr>
        <w:t xml:space="preserve"> </w:t>
      </w:r>
      <w:r w:rsidRPr="003950DF">
        <w:rPr>
          <w:b w:val="0"/>
          <w:bCs w:val="0"/>
          <w:sz w:val="24"/>
        </w:rPr>
        <w:t xml:space="preserve">Ashtarian, S. (2008). The relationship between Iranian EFL learners’ gender and reading comprehension of three different types of text. </w:t>
      </w:r>
      <w:r w:rsidRPr="00895CEF">
        <w:rPr>
          <w:b w:val="0"/>
          <w:i/>
          <w:sz w:val="24"/>
        </w:rPr>
        <w:t>IJAL</w:t>
      </w:r>
      <w:r>
        <w:rPr>
          <w:b w:val="0"/>
          <w:bCs w:val="0"/>
          <w:sz w:val="24"/>
        </w:rPr>
        <w:t xml:space="preserve">, </w:t>
      </w:r>
      <w:r w:rsidRPr="001C1B89">
        <w:rPr>
          <w:b w:val="0"/>
          <w:bCs w:val="0"/>
          <w:i/>
          <w:sz w:val="24"/>
        </w:rPr>
        <w:t>11</w:t>
      </w:r>
      <w:r>
        <w:rPr>
          <w:b w:val="0"/>
          <w:bCs w:val="0"/>
          <w:sz w:val="24"/>
        </w:rPr>
        <w:t xml:space="preserve"> (1), </w:t>
      </w:r>
      <w:r w:rsidRPr="003950DF">
        <w:rPr>
          <w:b w:val="0"/>
          <w:bCs w:val="0"/>
          <w:sz w:val="24"/>
        </w:rPr>
        <w:t xml:space="preserve">95-112. </w:t>
      </w:r>
    </w:p>
    <w:p w:rsidR="00E30476" w:rsidRPr="00221E11" w:rsidRDefault="00E30476" w:rsidP="00D7362B">
      <w:pPr>
        <w:pStyle w:val="Nadpis1"/>
        <w:spacing w:line="276" w:lineRule="auto"/>
        <w:ind w:left="720"/>
        <w:jc w:val="left"/>
        <w:rPr>
          <w:b w:val="0"/>
          <w:sz w:val="24"/>
        </w:rPr>
      </w:pPr>
    </w:p>
    <w:p w:rsidR="00E30476" w:rsidRPr="003950DF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sz w:val="24"/>
        </w:rPr>
      </w:pPr>
      <w:r w:rsidRPr="003950DF">
        <w:rPr>
          <w:b w:val="0"/>
          <w:bCs w:val="0"/>
          <w:sz w:val="24"/>
        </w:rPr>
        <w:t>Keshavarz, M. H. &amp;</w:t>
      </w:r>
      <w:r w:rsidR="001445AA">
        <w:rPr>
          <w:b w:val="0"/>
          <w:bCs w:val="0"/>
          <w:sz w:val="24"/>
        </w:rPr>
        <w:t xml:space="preserve"> </w:t>
      </w:r>
      <w:r w:rsidRPr="003950DF">
        <w:rPr>
          <w:b w:val="0"/>
          <w:bCs w:val="0"/>
          <w:sz w:val="24"/>
        </w:rPr>
        <w:t xml:space="preserve">Salimi, H. (2007). Collocational competence and cloze test performance: A study of Iranian EFL learners. </w:t>
      </w:r>
      <w:r w:rsidRPr="0063128B">
        <w:rPr>
          <w:b w:val="0"/>
          <w:i/>
          <w:sz w:val="24"/>
        </w:rPr>
        <w:t>International Journal of Applied Linguistics</w:t>
      </w:r>
      <w:r w:rsidRPr="003950DF">
        <w:rPr>
          <w:b w:val="0"/>
          <w:bCs w:val="0"/>
          <w:sz w:val="24"/>
        </w:rPr>
        <w:t xml:space="preserve">, </w:t>
      </w:r>
      <w:r w:rsidRPr="001C1B89">
        <w:rPr>
          <w:b w:val="0"/>
          <w:bCs w:val="0"/>
          <w:i/>
          <w:sz w:val="24"/>
        </w:rPr>
        <w:t>17</w:t>
      </w:r>
      <w:r>
        <w:rPr>
          <w:b w:val="0"/>
          <w:bCs w:val="0"/>
          <w:sz w:val="24"/>
        </w:rPr>
        <w:t xml:space="preserve"> (</w:t>
      </w:r>
      <w:r w:rsidRPr="003950DF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)</w:t>
      </w:r>
      <w:r w:rsidRPr="003950DF">
        <w:rPr>
          <w:b w:val="0"/>
          <w:bCs w:val="0"/>
          <w:sz w:val="24"/>
        </w:rPr>
        <w:t xml:space="preserve">, 81-92. </w:t>
      </w:r>
    </w:p>
    <w:p w:rsidR="00E30476" w:rsidRDefault="00E30476" w:rsidP="00D7362B">
      <w:pPr>
        <w:pStyle w:val="Nadpis1"/>
        <w:spacing w:line="276" w:lineRule="auto"/>
        <w:ind w:left="720"/>
        <w:jc w:val="left"/>
        <w:rPr>
          <w:b w:val="0"/>
          <w:bCs w:val="0"/>
          <w:sz w:val="24"/>
        </w:rPr>
      </w:pPr>
    </w:p>
    <w:p w:rsidR="00E30476" w:rsidRDefault="00E30476" w:rsidP="00D7362B">
      <w:pPr>
        <w:pStyle w:val="Nadpis1"/>
        <w:numPr>
          <w:ilvl w:val="0"/>
          <w:numId w:val="9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Keshavarz, M. H. (2007).  Morphological development in the speech of a Persian-English bilingual child. </w:t>
      </w:r>
      <w:r w:rsidRPr="0063128B">
        <w:rPr>
          <w:b w:val="0"/>
          <w:i/>
          <w:sz w:val="24"/>
        </w:rPr>
        <w:t>Journal of Psycholinguistic Research</w:t>
      </w:r>
      <w:r>
        <w:rPr>
          <w:b w:val="0"/>
          <w:bCs w:val="0"/>
          <w:sz w:val="24"/>
        </w:rPr>
        <w:t xml:space="preserve">, </w:t>
      </w:r>
      <w:r w:rsidRPr="001C1B89">
        <w:rPr>
          <w:b w:val="0"/>
          <w:bCs w:val="0"/>
          <w:i/>
          <w:sz w:val="24"/>
        </w:rPr>
        <w:t>36</w:t>
      </w:r>
      <w:r>
        <w:rPr>
          <w:b w:val="0"/>
          <w:bCs w:val="0"/>
          <w:sz w:val="24"/>
        </w:rPr>
        <w:t xml:space="preserve"> (4), 255-272. </w:t>
      </w:r>
    </w:p>
    <w:p w:rsidR="00E30476" w:rsidRDefault="00E30476" w:rsidP="00D7362B">
      <w:pPr>
        <w:spacing w:line="276" w:lineRule="auto"/>
      </w:pPr>
    </w:p>
    <w:p w:rsidR="00E30476" w:rsidRPr="002F2B4A" w:rsidRDefault="001445AA" w:rsidP="00D7362B">
      <w:pPr>
        <w:pStyle w:val="Nadpis1"/>
        <w:numPr>
          <w:ilvl w:val="0"/>
          <w:numId w:val="9"/>
        </w:numPr>
        <w:spacing w:line="276" w:lineRule="auto"/>
        <w:jc w:val="left"/>
      </w:pPr>
      <w:r>
        <w:rPr>
          <w:b w:val="0"/>
          <w:sz w:val="24"/>
        </w:rPr>
        <w:t xml:space="preserve">Keshavarz, M. H., </w:t>
      </w:r>
      <w:r w:rsidR="00E30476" w:rsidRPr="002F2B4A">
        <w:rPr>
          <w:b w:val="0"/>
          <w:sz w:val="24"/>
        </w:rPr>
        <w:t>Atai, M. R. &amp;</w:t>
      </w:r>
      <w:r>
        <w:rPr>
          <w:b w:val="0"/>
          <w:sz w:val="24"/>
        </w:rPr>
        <w:t xml:space="preserve"> </w:t>
      </w:r>
      <w:r w:rsidR="00E30476" w:rsidRPr="002F2B4A">
        <w:rPr>
          <w:b w:val="0"/>
          <w:sz w:val="24"/>
        </w:rPr>
        <w:t>Barzegar, V. (2007).</w:t>
      </w:r>
      <w:r w:rsidR="00E30476" w:rsidRPr="002F2B4A">
        <w:rPr>
          <w:b w:val="0"/>
          <w:bCs w:val="0"/>
          <w:sz w:val="24"/>
        </w:rPr>
        <w:t xml:space="preserve">A contrastive study of generic organization of research article introductions written by Iranian and Non-Iranian writers in Applied Linguistics.  </w:t>
      </w:r>
      <w:r w:rsidR="00E30476" w:rsidRPr="0063128B">
        <w:rPr>
          <w:b w:val="0"/>
          <w:i/>
          <w:sz w:val="24"/>
        </w:rPr>
        <w:t>TELL</w:t>
      </w:r>
      <w:r w:rsidR="00E30476">
        <w:rPr>
          <w:b w:val="0"/>
          <w:bCs w:val="0"/>
          <w:sz w:val="24"/>
        </w:rPr>
        <w:t xml:space="preserve">, </w:t>
      </w:r>
      <w:r w:rsidR="00E30476" w:rsidRPr="001C1B89">
        <w:rPr>
          <w:b w:val="0"/>
          <w:bCs w:val="0"/>
          <w:i/>
          <w:sz w:val="24"/>
        </w:rPr>
        <w:t>1</w:t>
      </w:r>
      <w:r w:rsidR="00E30476">
        <w:rPr>
          <w:b w:val="0"/>
          <w:bCs w:val="0"/>
          <w:sz w:val="24"/>
        </w:rPr>
        <w:t xml:space="preserve"> (2), </w:t>
      </w:r>
      <w:r w:rsidR="00E30476" w:rsidRPr="002F2B4A">
        <w:rPr>
          <w:b w:val="0"/>
          <w:bCs w:val="0"/>
          <w:sz w:val="24"/>
        </w:rPr>
        <w:t>13-34</w:t>
      </w:r>
      <w:r w:rsidR="00E30476" w:rsidRPr="002F2B4A">
        <w:rPr>
          <w:sz w:val="24"/>
        </w:rPr>
        <w:t>.</w:t>
      </w:r>
    </w:p>
    <w:p w:rsidR="00E30476" w:rsidRDefault="00E30476" w:rsidP="00D7362B">
      <w:pPr>
        <w:pStyle w:val="Nadpis1"/>
        <w:spacing w:line="276" w:lineRule="auto"/>
        <w:ind w:left="720"/>
        <w:jc w:val="left"/>
      </w:pPr>
    </w:p>
    <w:p w:rsidR="00E30476" w:rsidRPr="001445AA" w:rsidRDefault="00E30476" w:rsidP="00D7362B">
      <w:pPr>
        <w:pStyle w:val="Nadpis1"/>
        <w:numPr>
          <w:ilvl w:val="0"/>
          <w:numId w:val="9"/>
        </w:numPr>
        <w:spacing w:line="276" w:lineRule="auto"/>
        <w:rPr>
          <w:b w:val="0"/>
          <w:sz w:val="24"/>
        </w:rPr>
      </w:pPr>
      <w:r w:rsidRPr="001445AA">
        <w:rPr>
          <w:b w:val="0"/>
          <w:bCs w:val="0"/>
          <w:sz w:val="24"/>
        </w:rPr>
        <w:t xml:space="preserve">Keshavarz, M. H., </w:t>
      </w:r>
      <w:r w:rsidRPr="001445AA">
        <w:rPr>
          <w:b w:val="0"/>
          <w:sz w:val="24"/>
        </w:rPr>
        <w:t xml:space="preserve">Atai, M. R. &amp; H. Ahmadi, H. (2007). </w:t>
      </w:r>
      <w:r w:rsidRPr="001445AA">
        <w:rPr>
          <w:b w:val="0"/>
          <w:bCs w:val="0"/>
          <w:sz w:val="24"/>
        </w:rPr>
        <w:t>The effect of content schemata and linguistic simplification on EFL reading comprehension and recall with reference to language</w:t>
      </w:r>
      <w:r w:rsidR="001445AA" w:rsidRPr="001445AA">
        <w:rPr>
          <w:b w:val="0"/>
          <w:bCs w:val="0"/>
          <w:sz w:val="24"/>
        </w:rPr>
        <w:t xml:space="preserve"> </w:t>
      </w:r>
      <w:r w:rsidRPr="001445AA">
        <w:rPr>
          <w:b w:val="0"/>
          <w:bCs w:val="0"/>
          <w:sz w:val="24"/>
        </w:rPr>
        <w:t xml:space="preserve">proficiency. </w:t>
      </w:r>
      <w:r w:rsidRPr="001445AA">
        <w:rPr>
          <w:b w:val="0"/>
          <w:i/>
          <w:sz w:val="24"/>
        </w:rPr>
        <w:t>Reading in a Foreign Language</w:t>
      </w:r>
      <w:r w:rsidRPr="001445AA">
        <w:rPr>
          <w:b w:val="0"/>
          <w:sz w:val="24"/>
        </w:rPr>
        <w:t xml:space="preserve">, </w:t>
      </w:r>
      <w:r w:rsidRPr="001445AA">
        <w:rPr>
          <w:b w:val="0"/>
          <w:i/>
          <w:sz w:val="24"/>
        </w:rPr>
        <w:t>19</w:t>
      </w:r>
      <w:r w:rsidRPr="001445AA">
        <w:rPr>
          <w:b w:val="0"/>
          <w:sz w:val="24"/>
        </w:rPr>
        <w:t xml:space="preserve"> (1), 19-33.</w:t>
      </w:r>
    </w:p>
    <w:p w:rsidR="00E30476" w:rsidRPr="001270D5" w:rsidRDefault="00E30476" w:rsidP="00D7362B">
      <w:pPr>
        <w:spacing w:line="276" w:lineRule="auto"/>
      </w:pPr>
    </w:p>
    <w:p w:rsidR="00E30476" w:rsidRPr="001445AA" w:rsidRDefault="00E30476" w:rsidP="00D7362B">
      <w:pPr>
        <w:pStyle w:val="Nadpis1"/>
        <w:numPr>
          <w:ilvl w:val="0"/>
          <w:numId w:val="18"/>
        </w:numPr>
        <w:spacing w:line="276" w:lineRule="auto"/>
        <w:rPr>
          <w:sz w:val="24"/>
        </w:rPr>
      </w:pPr>
      <w:r w:rsidRPr="001445AA">
        <w:rPr>
          <w:b w:val="0"/>
          <w:sz w:val="24"/>
        </w:rPr>
        <w:t>Keshavarz, M. K. &amp;</w:t>
      </w:r>
      <w:r w:rsidR="001445AA">
        <w:rPr>
          <w:b w:val="0"/>
          <w:sz w:val="24"/>
        </w:rPr>
        <w:t xml:space="preserve"> </w:t>
      </w:r>
      <w:r w:rsidRPr="001445AA">
        <w:rPr>
          <w:b w:val="0"/>
          <w:sz w:val="24"/>
        </w:rPr>
        <w:t>Estaji, M. (2006). The impact of writing strategy instruction on Iranian students’ learning of the newly-taught words.</w:t>
      </w:r>
      <w:r w:rsidRPr="001445AA">
        <w:rPr>
          <w:sz w:val="24"/>
        </w:rPr>
        <w:t xml:space="preserve"> </w:t>
      </w:r>
      <w:r w:rsidRPr="001445AA">
        <w:rPr>
          <w:i/>
          <w:sz w:val="24"/>
        </w:rPr>
        <w:t>ROSHD FLTJ</w:t>
      </w:r>
      <w:r w:rsidRPr="001445AA">
        <w:rPr>
          <w:sz w:val="24"/>
        </w:rPr>
        <w:t xml:space="preserve">, </w:t>
      </w:r>
      <w:r w:rsidRPr="001445AA">
        <w:rPr>
          <w:i/>
          <w:sz w:val="24"/>
        </w:rPr>
        <w:t>21</w:t>
      </w:r>
      <w:r w:rsidRPr="001445AA">
        <w:rPr>
          <w:sz w:val="24"/>
        </w:rPr>
        <w:t xml:space="preserve"> </w:t>
      </w:r>
      <w:r w:rsidRPr="001445AA">
        <w:rPr>
          <w:b w:val="0"/>
          <w:sz w:val="24"/>
        </w:rPr>
        <w:t>(80),</w:t>
      </w:r>
      <w:r w:rsidR="00876FD3">
        <w:rPr>
          <w:b w:val="0"/>
          <w:sz w:val="24"/>
        </w:rPr>
        <w:t xml:space="preserve"> </w:t>
      </w:r>
      <w:r w:rsidRPr="001445AA">
        <w:rPr>
          <w:b w:val="0"/>
          <w:sz w:val="24"/>
        </w:rPr>
        <w:t>48-58.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AA" w:rsidRPr="001445AA" w:rsidRDefault="001445AA" w:rsidP="00D7362B">
      <w:pPr>
        <w:pStyle w:val="Nadpis1"/>
        <w:numPr>
          <w:ilvl w:val="0"/>
          <w:numId w:val="18"/>
        </w:numPr>
        <w:spacing w:line="276" w:lineRule="auto"/>
        <w:ind w:left="360"/>
        <w:rPr>
          <w:sz w:val="24"/>
        </w:rPr>
      </w:pPr>
      <w:r>
        <w:rPr>
          <w:b w:val="0"/>
          <w:sz w:val="24"/>
        </w:rPr>
        <w:t xml:space="preserve">     </w:t>
      </w:r>
      <w:r w:rsidR="00E30476" w:rsidRPr="001445AA">
        <w:rPr>
          <w:b w:val="0"/>
          <w:sz w:val="24"/>
        </w:rPr>
        <w:t>Keshavarz, M. H., Atai, M. R. &amp;</w:t>
      </w:r>
      <w:r>
        <w:rPr>
          <w:b w:val="0"/>
          <w:sz w:val="24"/>
        </w:rPr>
        <w:t xml:space="preserve"> </w:t>
      </w:r>
      <w:r w:rsidR="00E30476" w:rsidRPr="001445AA">
        <w:rPr>
          <w:b w:val="0"/>
          <w:sz w:val="24"/>
        </w:rPr>
        <w:t>Mosahebi, S. (2006).</w:t>
      </w:r>
      <w:r w:rsidR="00E30476" w:rsidRPr="001445AA">
        <w:rPr>
          <w:b w:val="0"/>
          <w:bCs w:val="0"/>
          <w:sz w:val="24"/>
        </w:rPr>
        <w:t xml:space="preserve">The effect of semantic mapping </w:t>
      </w:r>
      <w:r>
        <w:rPr>
          <w:b w:val="0"/>
          <w:bCs w:val="0"/>
          <w:sz w:val="24"/>
        </w:rPr>
        <w:t xml:space="preserve"> </w:t>
      </w:r>
    </w:p>
    <w:p w:rsidR="001445AA" w:rsidRDefault="001445AA" w:rsidP="00D7362B">
      <w:pPr>
        <w:pStyle w:val="Nadpis1"/>
        <w:spacing w:line="276" w:lineRule="auto"/>
        <w:ind w:left="360"/>
        <w:rPr>
          <w:b w:val="0"/>
          <w:i/>
          <w:sz w:val="24"/>
        </w:rPr>
      </w:pPr>
      <w:r>
        <w:rPr>
          <w:b w:val="0"/>
          <w:bCs w:val="0"/>
          <w:sz w:val="24"/>
        </w:rPr>
        <w:t xml:space="preserve">     </w:t>
      </w:r>
      <w:r w:rsidR="00E30476" w:rsidRPr="001445AA">
        <w:rPr>
          <w:b w:val="0"/>
          <w:bCs w:val="0"/>
          <w:sz w:val="24"/>
        </w:rPr>
        <w:t xml:space="preserve">strategy instruction on vocabulary learning of intermediate EFL students. </w:t>
      </w:r>
      <w:r w:rsidR="00E30476" w:rsidRPr="001445AA">
        <w:rPr>
          <w:b w:val="0"/>
          <w:i/>
          <w:sz w:val="24"/>
        </w:rPr>
        <w:t xml:space="preserve">Journal of </w:t>
      </w:r>
      <w:r>
        <w:rPr>
          <w:b w:val="0"/>
          <w:i/>
          <w:sz w:val="24"/>
        </w:rPr>
        <w:t xml:space="preserve">  </w:t>
      </w:r>
    </w:p>
    <w:p w:rsidR="00E30476" w:rsidRPr="001445AA" w:rsidRDefault="001445AA" w:rsidP="00D7362B">
      <w:pPr>
        <w:pStyle w:val="Nadpis1"/>
        <w:spacing w:line="276" w:lineRule="auto"/>
        <w:ind w:left="360"/>
        <w:rPr>
          <w:sz w:val="24"/>
        </w:rPr>
      </w:pPr>
      <w:r>
        <w:rPr>
          <w:b w:val="0"/>
          <w:i/>
          <w:sz w:val="24"/>
        </w:rPr>
        <w:t xml:space="preserve">     </w:t>
      </w:r>
      <w:r w:rsidR="00E30476" w:rsidRPr="001445AA">
        <w:rPr>
          <w:b w:val="0"/>
          <w:i/>
          <w:sz w:val="24"/>
        </w:rPr>
        <w:t>Faculty of Letters</w:t>
      </w:r>
      <w:r>
        <w:rPr>
          <w:b w:val="0"/>
          <w:i/>
          <w:sz w:val="24"/>
        </w:rPr>
        <w:t xml:space="preserve"> </w:t>
      </w:r>
      <w:r w:rsidR="00E30476" w:rsidRPr="001445AA">
        <w:rPr>
          <w:b w:val="0"/>
          <w:i/>
          <w:sz w:val="24"/>
        </w:rPr>
        <w:t>and Humanities</w:t>
      </w:r>
      <w:r w:rsidR="00E30476" w:rsidRPr="001445AA">
        <w:rPr>
          <w:b w:val="0"/>
          <w:bCs w:val="0"/>
          <w:sz w:val="24"/>
        </w:rPr>
        <w:t xml:space="preserve">, Tabriz University, </w:t>
      </w:r>
      <w:r w:rsidR="00E30476" w:rsidRPr="001445AA">
        <w:rPr>
          <w:b w:val="0"/>
          <w:bCs w:val="0"/>
          <w:i/>
          <w:sz w:val="24"/>
        </w:rPr>
        <w:t>198</w:t>
      </w:r>
      <w:r w:rsidR="00E30476" w:rsidRPr="001445AA">
        <w:rPr>
          <w:b w:val="0"/>
          <w:bCs w:val="0"/>
          <w:sz w:val="24"/>
        </w:rPr>
        <w:t>, 149-176</w:t>
      </w:r>
      <w:r w:rsidR="00E30476" w:rsidRPr="001445AA">
        <w:rPr>
          <w:sz w:val="24"/>
        </w:rPr>
        <w:t>.</w:t>
      </w:r>
    </w:p>
    <w:p w:rsidR="00E30476" w:rsidRDefault="00E30476" w:rsidP="00D7362B">
      <w:pPr>
        <w:pStyle w:val="Nadpis1"/>
        <w:spacing w:line="276" w:lineRule="auto"/>
        <w:ind w:left="360"/>
        <w:rPr>
          <w:sz w:val="24"/>
        </w:rPr>
      </w:pPr>
    </w:p>
    <w:p w:rsidR="00E30476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Rashnavadi, N. (2006).  The effect of language proficiency and test methods on the recognition of English collocations by Iranian EFL learners.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ROSHD FLTJ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B89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39-47.</w:t>
      </w:r>
    </w:p>
    <w:p w:rsidR="00E30476" w:rsidRDefault="00E30476" w:rsidP="00D7362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Cheraghi, A. (2005). On the relationship between impulsivity/reflectivity cognitive style and language proficiency test performance.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IJAL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B8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(1), 71-90. 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E9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C516E9">
        <w:rPr>
          <w:rFonts w:ascii="Times New Roman" w:hAnsi="Times New Roman" w:cs="Times New Roman"/>
          <w:sz w:val="24"/>
          <w:szCs w:val="24"/>
        </w:rPr>
        <w:t xml:space="preserve">Astaneh, H. (2004). The impact of bilinguality on the learning of English vocabulary as a foreign language (L3).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International Journal of Bilingual Education and Bilingualism,</w:t>
      </w:r>
      <w:r w:rsidRPr="006D782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(4), </w:t>
      </w:r>
      <w:r w:rsidRPr="00C516E9">
        <w:rPr>
          <w:rFonts w:ascii="Times New Roman" w:hAnsi="Times New Roman" w:cs="Times New Roman"/>
          <w:sz w:val="24"/>
          <w:szCs w:val="24"/>
        </w:rPr>
        <w:t>295-302.</w:t>
      </w:r>
    </w:p>
    <w:p w:rsidR="00E30476" w:rsidRPr="00C516E9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>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Mobarra, M. K. (2003).  The effect of simplification and elaboration on reading comprehension of Iranian EFL learners.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IJAL</w:t>
      </w:r>
      <w:r w:rsidRPr="002F54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D782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4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481">
        <w:rPr>
          <w:rFonts w:ascii="Times New Roman" w:hAnsi="Times New Roman" w:cs="Times New Roman"/>
          <w:sz w:val="24"/>
          <w:szCs w:val="24"/>
        </w:rPr>
        <w:t>01-117.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Kasraian, K. (2003). Difficulties of Iranian EFL students in recognizing subject-verb agreement.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ROSHD FLTJ</w:t>
      </w:r>
      <w:r w:rsidRPr="006D78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76F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D7821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(67),</w:t>
      </w:r>
      <w:r w:rsidRPr="002F5481">
        <w:rPr>
          <w:rFonts w:ascii="Times New Roman" w:hAnsi="Times New Roman" w:cs="Times New Roman"/>
          <w:sz w:val="24"/>
          <w:szCs w:val="24"/>
        </w:rPr>
        <w:t xml:space="preserve"> 42-51.</w:t>
      </w:r>
    </w:p>
    <w:p w:rsidR="00E30476" w:rsidRPr="002F5481" w:rsidRDefault="00E30476" w:rsidP="00D7362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&amp; Ingram, D. (2002). Early phonological acquisition of a Farsi-English bilingual child.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International Journal of Bilingualism</w:t>
      </w:r>
      <w:r w:rsidRPr="002F5481">
        <w:rPr>
          <w:rFonts w:ascii="Times New Roman" w:hAnsi="Times New Roman" w:cs="Times New Roman"/>
          <w:sz w:val="24"/>
          <w:szCs w:val="24"/>
        </w:rPr>
        <w:t xml:space="preserve">, </w:t>
      </w:r>
      <w:r w:rsidRPr="006D782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255-270.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Barootchi, N.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(2002). Assessment of achievement through portfolios and teacher-made tests.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Educational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B5E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279-88.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(2001). The role of social context, intimacy and distance in the choice of forms of address.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Internation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softHyphen/>
        <w:t>al Journal of the Sociology of Language</w:t>
      </w:r>
      <w:r w:rsidRPr="0063128B">
        <w:rPr>
          <w:rFonts w:ascii="Times New Roman" w:hAnsi="Times New Roman" w:cs="Times New Roman"/>
          <w:i/>
          <w:sz w:val="24"/>
          <w:szCs w:val="24"/>
        </w:rPr>
        <w:t>,</w:t>
      </w:r>
      <w:r w:rsidR="00876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B5E">
        <w:rPr>
          <w:rFonts w:ascii="Times New Roman" w:hAnsi="Times New Roman" w:cs="Times New Roman"/>
          <w:i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481">
        <w:rPr>
          <w:rFonts w:ascii="Times New Roman" w:hAnsi="Times New Roman" w:cs="Times New Roman"/>
          <w:sz w:val="24"/>
          <w:szCs w:val="24"/>
        </w:rPr>
        <w:t>5-18.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(2001). Halliday’s Functional Model revisited. </w:t>
      </w:r>
      <w:r w:rsidRPr="0063128B">
        <w:rPr>
          <w:rFonts w:ascii="Times New Roman" w:hAnsi="Times New Roman" w:cs="Times New Roman"/>
          <w:bCs/>
          <w:i/>
          <w:sz w:val="24"/>
          <w:szCs w:val="24"/>
        </w:rPr>
        <w:t>Communication Disorders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B5E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4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187-196.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Babai, E. (2001). On the incompatibility of schema with input in listening comprehension. </w:t>
      </w:r>
      <w:r w:rsidRPr="00390AC3">
        <w:rPr>
          <w:rFonts w:ascii="Times New Roman" w:hAnsi="Times New Roman" w:cs="Times New Roman"/>
          <w:bCs/>
          <w:i/>
          <w:sz w:val="24"/>
          <w:szCs w:val="24"/>
        </w:rPr>
        <w:t>Indian Journal of Applied Linguistics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B5E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(1),</w:t>
      </w:r>
      <w:r w:rsidRPr="002F5481">
        <w:rPr>
          <w:rFonts w:ascii="Times New Roman" w:hAnsi="Times New Roman" w:cs="Times New Roman"/>
          <w:sz w:val="24"/>
          <w:szCs w:val="24"/>
        </w:rPr>
        <w:t xml:space="preserve"> 57-83.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(2001). Phonological development of a bilingual child. </w:t>
      </w:r>
      <w:r w:rsidRPr="00390AC3">
        <w:rPr>
          <w:rFonts w:ascii="Times New Roman" w:hAnsi="Times New Roman" w:cs="Times New Roman"/>
          <w:i/>
          <w:sz w:val="24"/>
          <w:szCs w:val="24"/>
        </w:rPr>
        <w:t xml:space="preserve">The International </w:t>
      </w:r>
      <w:r w:rsidRPr="00390AC3">
        <w:rPr>
          <w:rFonts w:ascii="Times New Roman" w:hAnsi="Times New Roman" w:cs="Times New Roman"/>
          <w:bCs/>
          <w:i/>
          <w:sz w:val="24"/>
          <w:szCs w:val="24"/>
        </w:rPr>
        <w:t>Journal of Humanities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B5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481">
        <w:rPr>
          <w:rFonts w:ascii="Times New Roman" w:hAnsi="Times New Roman" w:cs="Times New Roman"/>
          <w:sz w:val="24"/>
          <w:szCs w:val="24"/>
        </w:rPr>
        <w:t>1-12.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Ebrahimian, M. (2001). The effect of abbreviation as a note-taking aid on the reproduction/reconstruction of class lectures. </w:t>
      </w:r>
      <w:r w:rsidRPr="00390AC3">
        <w:rPr>
          <w:rFonts w:ascii="Times New Roman" w:hAnsi="Times New Roman" w:cs="Times New Roman"/>
          <w:bCs/>
          <w:i/>
          <w:sz w:val="24"/>
          <w:szCs w:val="24"/>
        </w:rPr>
        <w:t>Journal of Language and Literature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AC3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(3), </w:t>
      </w:r>
      <w:r w:rsidRPr="002F5481">
        <w:rPr>
          <w:rFonts w:ascii="Times New Roman" w:hAnsi="Times New Roman" w:cs="Times New Roman"/>
          <w:sz w:val="24"/>
          <w:szCs w:val="24"/>
        </w:rPr>
        <w:t xml:space="preserve">120-144. 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>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Shirban, A. (2001). A contrastive study of politeness in L1 and L2 with specific reference to gender differences in speech. </w:t>
      </w:r>
      <w:r w:rsidRPr="00390AC3">
        <w:rPr>
          <w:rFonts w:ascii="Times New Roman" w:hAnsi="Times New Roman" w:cs="Times New Roman"/>
          <w:bCs/>
          <w:i/>
          <w:sz w:val="24"/>
          <w:szCs w:val="24"/>
        </w:rPr>
        <w:t>Language Teaching Quarterly</w:t>
      </w:r>
      <w:r w:rsidRPr="002F5481">
        <w:rPr>
          <w:rFonts w:ascii="Times New Roman" w:hAnsi="Times New Roman" w:cs="Times New Roman"/>
          <w:sz w:val="24"/>
          <w:szCs w:val="24"/>
        </w:rPr>
        <w:t xml:space="preserve">, </w:t>
      </w:r>
      <w:r w:rsidRPr="00390AC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41-52.</w:t>
      </w:r>
    </w:p>
    <w:p w:rsidR="00E30476" w:rsidRPr="002F5481" w:rsidRDefault="00E30476" w:rsidP="00D7362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(2000). The impact of parental discourse strategy on the develop</w:t>
      </w:r>
      <w:r w:rsidRPr="002F5481">
        <w:rPr>
          <w:rFonts w:ascii="Times New Roman" w:hAnsi="Times New Roman" w:cs="Times New Roman"/>
          <w:sz w:val="24"/>
          <w:szCs w:val="24"/>
        </w:rPr>
        <w:softHyphen/>
        <w:t xml:space="preserve">ment of one versus two linguistic systems: A case study. </w:t>
      </w:r>
      <w:r w:rsidRPr="00390AC3">
        <w:rPr>
          <w:rFonts w:ascii="Times New Roman" w:hAnsi="Times New Roman" w:cs="Times New Roman"/>
          <w:bCs/>
          <w:i/>
          <w:sz w:val="24"/>
          <w:szCs w:val="24"/>
        </w:rPr>
        <w:t>IJAL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AC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(2), 57-79</w:t>
      </w:r>
      <w:r w:rsidRPr="002F5481">
        <w:rPr>
          <w:rFonts w:ascii="Times New Roman" w:hAnsi="Times New Roman" w:cs="Times New Roman"/>
          <w:sz w:val="24"/>
          <w:szCs w:val="24"/>
        </w:rPr>
        <w:t>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Meshkat, M. (2000). The relationship between foreign language achievement and socioeconomic status of the learners. </w:t>
      </w:r>
      <w:r w:rsidRPr="00A417D3">
        <w:rPr>
          <w:rFonts w:ascii="Times New Roman" w:hAnsi="Times New Roman" w:cs="Times New Roman"/>
          <w:bCs/>
          <w:i/>
          <w:sz w:val="24"/>
          <w:szCs w:val="24"/>
        </w:rPr>
        <w:t>Language Teaching Quarterly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17D3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54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1-17.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(2000). A sociolinguistic analysis of metathesis in Persian. </w:t>
      </w:r>
      <w:r w:rsidRPr="00745B74">
        <w:rPr>
          <w:rFonts w:ascii="Times New Roman" w:hAnsi="Times New Roman" w:cs="Times New Roman"/>
          <w:i/>
          <w:sz w:val="24"/>
          <w:szCs w:val="24"/>
        </w:rPr>
        <w:t xml:space="preserve">The International </w:t>
      </w:r>
      <w:r w:rsidRPr="00745B74">
        <w:rPr>
          <w:rFonts w:ascii="Times New Roman" w:hAnsi="Times New Roman" w:cs="Times New Roman"/>
          <w:bCs/>
          <w:i/>
          <w:sz w:val="24"/>
          <w:szCs w:val="24"/>
        </w:rPr>
        <w:t>Journal of Humanities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45B7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54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16-22.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(2000). Causes of language change. </w:t>
      </w:r>
      <w:r w:rsidRPr="00390AC3">
        <w:rPr>
          <w:rFonts w:ascii="Times New Roman" w:hAnsi="Times New Roman" w:cs="Times New Roman"/>
          <w:bCs/>
          <w:i/>
          <w:sz w:val="24"/>
          <w:szCs w:val="24"/>
        </w:rPr>
        <w:t>Journal of Persian Literature and Human Sciences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AC3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481">
        <w:rPr>
          <w:rFonts w:ascii="Times New Roman" w:hAnsi="Times New Roman" w:cs="Times New Roman"/>
          <w:sz w:val="24"/>
          <w:szCs w:val="24"/>
        </w:rPr>
        <w:t>37-60.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(2000). Bilingual first-language acquisition: One system or two? </w:t>
      </w:r>
      <w:r w:rsidRPr="00A417D3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A417D3">
        <w:rPr>
          <w:rFonts w:ascii="Times New Roman" w:hAnsi="Times New Roman" w:cs="Times New Roman"/>
          <w:bCs/>
          <w:i/>
          <w:sz w:val="24"/>
          <w:szCs w:val="24"/>
        </w:rPr>
        <w:t>Language and Literature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17D3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481">
        <w:rPr>
          <w:rFonts w:ascii="Times New Roman" w:hAnsi="Times New Roman" w:cs="Times New Roman"/>
          <w:sz w:val="24"/>
          <w:szCs w:val="24"/>
        </w:rPr>
        <w:t xml:space="preserve"> 13-36. 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>Ghafelzadeh, M. (1999). The use of translation in explaining rhetorical organiza</w:t>
      </w:r>
      <w:r w:rsidRPr="002F5481">
        <w:rPr>
          <w:rFonts w:ascii="Times New Roman" w:hAnsi="Times New Roman" w:cs="Times New Roman"/>
          <w:sz w:val="24"/>
          <w:szCs w:val="24"/>
        </w:rPr>
        <w:softHyphen/>
        <w:t xml:space="preserve">tion of ESP reading comprehension. </w:t>
      </w:r>
      <w:r w:rsidRPr="00A417D3">
        <w:rPr>
          <w:rFonts w:ascii="Times New Roman" w:hAnsi="Times New Roman" w:cs="Times New Roman"/>
          <w:bCs/>
          <w:i/>
          <w:sz w:val="24"/>
          <w:szCs w:val="24"/>
        </w:rPr>
        <w:t>IJAL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17D3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A417D3">
        <w:rPr>
          <w:rFonts w:ascii="Times New Roman" w:hAnsi="Times New Roman" w:cs="Times New Roman"/>
          <w:sz w:val="24"/>
          <w:szCs w:val="24"/>
        </w:rPr>
        <w:t>(</w:t>
      </w:r>
      <w:r w:rsidRPr="002F54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20-36.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(1999). Norms of correctness in native speaker's usage and EFL situations. </w:t>
      </w:r>
      <w:r w:rsidRPr="00A417D3">
        <w:rPr>
          <w:rFonts w:ascii="Times New Roman" w:hAnsi="Times New Roman" w:cs="Times New Roman"/>
          <w:bCs/>
          <w:i/>
          <w:sz w:val="24"/>
          <w:szCs w:val="24"/>
        </w:rPr>
        <w:t>ROSHD FLTJ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17D3">
        <w:rPr>
          <w:rFonts w:ascii="Times New Roman" w:hAnsi="Times New Roman" w:cs="Times New Roman"/>
          <w:i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481">
        <w:rPr>
          <w:rFonts w:ascii="Times New Roman" w:hAnsi="Times New Roman" w:cs="Times New Roman"/>
          <w:sz w:val="24"/>
          <w:szCs w:val="24"/>
        </w:rPr>
        <w:t>34-41.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Hosseini, A. (1996). L1 academic proficiency and socioeconomic status of the learners. </w:t>
      </w:r>
      <w:r w:rsidRPr="00A417D3">
        <w:rPr>
          <w:rFonts w:ascii="Times New Roman" w:hAnsi="Times New Roman" w:cs="Times New Roman"/>
          <w:bCs/>
          <w:i/>
          <w:sz w:val="24"/>
          <w:szCs w:val="24"/>
        </w:rPr>
        <w:t>IJAL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17D3">
        <w:rPr>
          <w:rFonts w:ascii="Times New Roman" w:hAnsi="Times New Roman" w:cs="Times New Roman"/>
          <w:i/>
          <w:sz w:val="24"/>
          <w:szCs w:val="24"/>
        </w:rPr>
        <w:t>2</w:t>
      </w:r>
      <w:r w:rsidRPr="00A417D3">
        <w:rPr>
          <w:rFonts w:ascii="Times New Roman" w:hAnsi="Times New Roman" w:cs="Times New Roman"/>
          <w:sz w:val="24"/>
          <w:szCs w:val="24"/>
        </w:rPr>
        <w:t>(</w:t>
      </w:r>
      <w:r w:rsidRPr="002F54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>, 17-33.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(1996). The role of the mother tongue revisited. </w:t>
      </w:r>
      <w:r w:rsidRPr="00A417D3">
        <w:rPr>
          <w:rFonts w:ascii="Times New Roman" w:hAnsi="Times New Roman" w:cs="Times New Roman"/>
          <w:bCs/>
          <w:i/>
          <w:sz w:val="24"/>
          <w:szCs w:val="24"/>
        </w:rPr>
        <w:t>ROSHD</w:t>
      </w:r>
      <w:r w:rsidR="00876F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ELTJ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17D3">
        <w:rPr>
          <w:rFonts w:ascii="Times New Roman" w:hAnsi="Times New Roman" w:cs="Times New Roman"/>
          <w:i/>
          <w:sz w:val="24"/>
          <w:szCs w:val="24"/>
        </w:rPr>
        <w:t xml:space="preserve"> 46</w:t>
      </w:r>
      <w:r w:rsidRPr="002F5481">
        <w:rPr>
          <w:rFonts w:ascii="Times New Roman" w:hAnsi="Times New Roman" w:cs="Times New Roman"/>
          <w:sz w:val="24"/>
          <w:szCs w:val="24"/>
        </w:rPr>
        <w:t xml:space="preserve">, 1-5.    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&amp;</w:t>
      </w:r>
      <w:r w:rsidR="001445AA">
        <w:rPr>
          <w:rFonts w:ascii="Times New Roman" w:hAnsi="Times New Roman" w:cs="Times New Roman"/>
          <w:sz w:val="24"/>
          <w:szCs w:val="24"/>
        </w:rPr>
        <w:t xml:space="preserve"> </w:t>
      </w:r>
      <w:r w:rsidRPr="002F5481">
        <w:rPr>
          <w:rFonts w:ascii="Times New Roman" w:hAnsi="Times New Roman" w:cs="Times New Roman"/>
          <w:sz w:val="24"/>
          <w:szCs w:val="24"/>
        </w:rPr>
        <w:t xml:space="preserve">Rahimi, A. (1996). A contrastive analysis of reference in English and Persian. </w:t>
      </w:r>
      <w:r w:rsidRPr="00745B74">
        <w:rPr>
          <w:rFonts w:ascii="Times New Roman" w:hAnsi="Times New Roman" w:cs="Times New Roman"/>
          <w:bCs/>
          <w:i/>
          <w:sz w:val="24"/>
          <w:szCs w:val="24"/>
        </w:rPr>
        <w:t>IJAL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45B74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(1), </w:t>
      </w:r>
      <w:r w:rsidRPr="002F5481">
        <w:rPr>
          <w:rFonts w:ascii="Times New Roman" w:hAnsi="Times New Roman" w:cs="Times New Roman"/>
          <w:sz w:val="24"/>
          <w:szCs w:val="24"/>
        </w:rPr>
        <w:t>33-53.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(1995). Correlation between language and society. </w:t>
      </w:r>
      <w:r w:rsidRPr="00745B74">
        <w:rPr>
          <w:rFonts w:ascii="Times New Roman" w:hAnsi="Times New Roman" w:cs="Times New Roman"/>
          <w:bCs/>
          <w:i/>
          <w:sz w:val="24"/>
          <w:szCs w:val="24"/>
        </w:rPr>
        <w:t>Iranian Journal of Linguistics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B7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(2), </w:t>
      </w:r>
      <w:r w:rsidRPr="002F5481">
        <w:rPr>
          <w:rFonts w:ascii="Times New Roman" w:hAnsi="Times New Roman" w:cs="Times New Roman"/>
          <w:sz w:val="24"/>
          <w:szCs w:val="24"/>
        </w:rPr>
        <w:t>40-50.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(1994). Changing attitudes towards errors and error correction. 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ROSHD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FLTJ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408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481">
        <w:rPr>
          <w:rFonts w:ascii="Times New Roman" w:hAnsi="Times New Roman" w:cs="Times New Roman"/>
          <w:sz w:val="24"/>
          <w:szCs w:val="24"/>
        </w:rPr>
        <w:t>48-53.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(1994). Persian personal pronouns.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Journal of Persian Litera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softHyphen/>
        <w:t>ture and Human Sciences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40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481">
        <w:rPr>
          <w:rFonts w:ascii="Times New Roman" w:hAnsi="Times New Roman" w:cs="Times New Roman"/>
          <w:sz w:val="24"/>
          <w:szCs w:val="24"/>
        </w:rPr>
        <w:t>71-84.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(1993). Pronunciation differences between British and American English. 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ROSHD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FLTJ,</w:t>
      </w:r>
      <w:r w:rsidRPr="00190408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36-42</w:t>
      </w:r>
      <w:r w:rsidRPr="002F5481">
        <w:rPr>
          <w:rFonts w:ascii="Times New Roman" w:hAnsi="Times New Roman" w:cs="Times New Roman"/>
          <w:sz w:val="24"/>
          <w:szCs w:val="24"/>
        </w:rPr>
        <w:t>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(1993). Relativization in Persian. 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The International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Journal of Humanities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2F5481">
        <w:rPr>
          <w:rFonts w:ascii="Times New Roman" w:hAnsi="Times New Roman" w:cs="Times New Roman"/>
          <w:sz w:val="24"/>
          <w:szCs w:val="24"/>
        </w:rPr>
        <w:t>, 39-44.</w:t>
      </w:r>
    </w:p>
    <w:p w:rsidR="00E30476" w:rsidRPr="002F5481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(1988). Post</w:t>
      </w:r>
      <w:r w:rsidRPr="002F5481">
        <w:rPr>
          <w:rFonts w:ascii="Times New Roman" w:hAnsi="Times New Roman" w:cs="Times New Roman"/>
          <w:sz w:val="24"/>
          <w:szCs w:val="24"/>
        </w:rPr>
        <w:noBreakHyphen/>
        <w:t>revolutionary forms of address in Persian: A socio</w:t>
      </w:r>
      <w:r w:rsidRPr="002F5481">
        <w:rPr>
          <w:rFonts w:ascii="Times New Roman" w:hAnsi="Times New Roman" w:cs="Times New Roman"/>
          <w:sz w:val="24"/>
          <w:szCs w:val="24"/>
        </w:rPr>
        <w:softHyphen/>
        <w:t>lin</w:t>
      </w:r>
      <w:r w:rsidRPr="002F5481">
        <w:rPr>
          <w:rFonts w:ascii="Times New Roman" w:hAnsi="Times New Roman" w:cs="Times New Roman"/>
          <w:sz w:val="24"/>
          <w:szCs w:val="24"/>
        </w:rPr>
        <w:softHyphen/>
        <w:t xml:space="preserve">guistic analysis.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Language in Society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408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(4), </w:t>
      </w:r>
      <w:r w:rsidRPr="002F5481">
        <w:rPr>
          <w:rFonts w:ascii="Times New Roman" w:hAnsi="Times New Roman" w:cs="Times New Roman"/>
          <w:sz w:val="24"/>
          <w:szCs w:val="24"/>
        </w:rPr>
        <w:t>565-75.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 xml:space="preserve">Keshavarz, M. H. (1985). Some practical hints for teachers of English in Iran. 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ROSHD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FLTJ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40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54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481">
        <w:rPr>
          <w:rFonts w:ascii="Times New Roman" w:hAnsi="Times New Roman" w:cs="Times New Roman"/>
          <w:sz w:val="24"/>
          <w:szCs w:val="24"/>
        </w:rPr>
        <w:t xml:space="preserve">, 35-37.   </w:t>
      </w:r>
    </w:p>
    <w:p w:rsidR="00E30476" w:rsidRPr="002F5481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2F5481" w:rsidRDefault="00E30476" w:rsidP="00D7362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81">
        <w:rPr>
          <w:rFonts w:ascii="Times New Roman" w:hAnsi="Times New Roman" w:cs="Times New Roman"/>
          <w:sz w:val="24"/>
          <w:szCs w:val="24"/>
        </w:rPr>
        <w:t>Keshavarz, M. H. (1984). Techniques and procedures for teaching English pronuncia</w:t>
      </w:r>
      <w:r w:rsidRPr="002F5481">
        <w:rPr>
          <w:rFonts w:ascii="Times New Roman" w:hAnsi="Times New Roman" w:cs="Times New Roman"/>
          <w:sz w:val="24"/>
          <w:szCs w:val="24"/>
        </w:rPr>
        <w:softHyphen/>
        <w:t xml:space="preserve">tion to Iranian students. 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ROSHD </w:t>
      </w:r>
      <w:r w:rsidRPr="00190408">
        <w:rPr>
          <w:rFonts w:ascii="Times New Roman" w:hAnsi="Times New Roman" w:cs="Times New Roman"/>
          <w:bCs/>
          <w:i/>
          <w:sz w:val="24"/>
          <w:szCs w:val="24"/>
        </w:rPr>
        <w:t>FLTJ</w:t>
      </w:r>
      <w:r w:rsidRPr="00190408">
        <w:rPr>
          <w:rFonts w:ascii="Times New Roman" w:hAnsi="Times New Roman" w:cs="Times New Roman"/>
          <w:i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 (1),</w:t>
      </w:r>
      <w:r w:rsidRPr="002F5481">
        <w:rPr>
          <w:rFonts w:ascii="Times New Roman" w:hAnsi="Times New Roman" w:cs="Times New Roman"/>
          <w:sz w:val="24"/>
          <w:szCs w:val="24"/>
        </w:rPr>
        <w:t xml:space="preserve"> 30-34.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362B" w:rsidRDefault="00D7362B" w:rsidP="00D7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362B" w:rsidRPr="00D7362B" w:rsidRDefault="00E30476" w:rsidP="00D7362B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62B">
        <w:rPr>
          <w:rFonts w:ascii="Times New Roman" w:hAnsi="Times New Roman" w:cs="Times New Roman"/>
          <w:b/>
          <w:bCs/>
          <w:sz w:val="28"/>
          <w:szCs w:val="28"/>
        </w:rPr>
        <w:t>Chapters in Books</w:t>
      </w:r>
    </w:p>
    <w:p w:rsidR="00E30476" w:rsidRPr="00D7362B" w:rsidRDefault="00E30476" w:rsidP="00D7362B">
      <w:pPr>
        <w:pStyle w:val="Odsekzoznamu"/>
        <w:spacing w:line="276" w:lineRule="auto"/>
        <w:ind w:left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476" w:rsidRDefault="00E30476" w:rsidP="00D7362B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Bahramvand, A. (2013). The effect of explicit instruction of English stress on listening comprehension ability of Iranian EFL learners. In S. Baleghizadeh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K. Zahedi, </w:t>
      </w:r>
      <w:r w:rsidRPr="00895CEF">
        <w:rPr>
          <w:rFonts w:ascii="Times New Roman" w:hAnsi="Times New Roman" w:cs="Times New Roman"/>
          <w:i/>
          <w:sz w:val="24"/>
          <w:szCs w:val="24"/>
        </w:rPr>
        <w:t>The Handbook of current research on teaching English language skills</w:t>
      </w:r>
      <w:r w:rsidRPr="00CF57C3">
        <w:rPr>
          <w:rFonts w:ascii="Times New Roman" w:hAnsi="Times New Roman" w:cs="Times New Roman"/>
          <w:sz w:val="24"/>
          <w:szCs w:val="24"/>
        </w:rPr>
        <w:t>(pp. 3-17).</w:t>
      </w:r>
      <w:r>
        <w:rPr>
          <w:rFonts w:ascii="Times New Roman" w:hAnsi="Times New Roman" w:cs="Times New Roman"/>
          <w:sz w:val="24"/>
          <w:szCs w:val="24"/>
        </w:rPr>
        <w:t xml:space="preserve"> Tehran: Shahid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Beheshti University Press.</w:t>
      </w:r>
    </w:p>
    <w:p w:rsidR="00E30476" w:rsidRDefault="00E30476" w:rsidP="00D7362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476" w:rsidRPr="005C3C7A" w:rsidRDefault="00E30476" w:rsidP="00D7362B">
      <w:pPr>
        <w:numPr>
          <w:ilvl w:val="0"/>
          <w:numId w:val="8"/>
        </w:numPr>
        <w:tabs>
          <w:tab w:val="clear" w:pos="1095"/>
          <w:tab w:val="num" w:pos="426"/>
          <w:tab w:val="num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Rouhi, H. (2009).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effect of text difficulty of reading  </w:t>
      </w:r>
    </w:p>
    <w:p w:rsidR="00E30476" w:rsidRDefault="00157BB5" w:rsidP="00D7362B">
      <w:pPr>
        <w:tabs>
          <w:tab w:val="num" w:pos="1095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30476">
        <w:rPr>
          <w:rFonts w:ascii="Times New Roman" w:hAnsi="Times New Roman" w:cs="Times New Roman"/>
          <w:bCs/>
          <w:sz w:val="24"/>
          <w:szCs w:val="24"/>
        </w:rPr>
        <w:t>comprehension tests on cognitive and metacognitive strategy use. In C. R. Dreyer (ed.),</w:t>
      </w:r>
    </w:p>
    <w:p w:rsidR="00157BB5" w:rsidRDefault="00157BB5" w:rsidP="00D7362B">
      <w:pPr>
        <w:tabs>
          <w:tab w:val="num" w:pos="10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E30476" w:rsidRPr="00895CEF">
        <w:rPr>
          <w:rFonts w:ascii="Times New Roman" w:hAnsi="Times New Roman" w:cs="Times New Roman"/>
          <w:bCs/>
          <w:i/>
          <w:sz w:val="24"/>
          <w:szCs w:val="24"/>
        </w:rPr>
        <w:t>Language and linguistics: Emerging trends (</w:t>
      </w:r>
      <w:r w:rsidR="00E30476">
        <w:rPr>
          <w:rFonts w:ascii="Times New Roman" w:hAnsi="Times New Roman" w:cs="Times New Roman"/>
          <w:sz w:val="24"/>
          <w:szCs w:val="24"/>
        </w:rPr>
        <w:t xml:space="preserve">pp. 247-265). New York: Nova Science </w:t>
      </w:r>
    </w:p>
    <w:p w:rsidR="00E30476" w:rsidRPr="00157BB5" w:rsidRDefault="00157BB5" w:rsidP="00D7362B">
      <w:pPr>
        <w:tabs>
          <w:tab w:val="num" w:pos="10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362B">
        <w:rPr>
          <w:rFonts w:ascii="Times New Roman" w:hAnsi="Times New Roman" w:cs="Times New Roman"/>
          <w:sz w:val="24"/>
          <w:szCs w:val="24"/>
        </w:rPr>
        <w:t xml:space="preserve"> </w:t>
      </w:r>
      <w:r w:rsidR="00E30476">
        <w:rPr>
          <w:rFonts w:ascii="Times New Roman" w:hAnsi="Times New Roman" w:cs="Times New Roman"/>
          <w:sz w:val="24"/>
          <w:szCs w:val="24"/>
        </w:rPr>
        <w:t>Publishers, Inc.</w:t>
      </w:r>
    </w:p>
    <w:p w:rsidR="00E30476" w:rsidRPr="005A6920" w:rsidRDefault="00E30476" w:rsidP="00D7362B">
      <w:pPr>
        <w:spacing w:line="276" w:lineRule="auto"/>
      </w:pPr>
    </w:p>
    <w:p w:rsidR="00E30476" w:rsidRDefault="00E30476" w:rsidP="00D7362B">
      <w:pPr>
        <w:pStyle w:val="Nadpis1"/>
        <w:numPr>
          <w:ilvl w:val="0"/>
          <w:numId w:val="8"/>
        </w:numPr>
        <w:tabs>
          <w:tab w:val="num" w:pos="709"/>
        </w:tabs>
        <w:spacing w:line="276" w:lineRule="auto"/>
        <w:ind w:left="426" w:firstLine="0"/>
        <w:jc w:val="left"/>
        <w:rPr>
          <w:b w:val="0"/>
          <w:bCs w:val="0"/>
          <w:sz w:val="24"/>
        </w:rPr>
      </w:pPr>
      <w:r w:rsidRPr="005C3C7A">
        <w:rPr>
          <w:b w:val="0"/>
          <w:sz w:val="24"/>
        </w:rPr>
        <w:t>Keshavarz, M. H. (2008).</w:t>
      </w:r>
      <w:r>
        <w:rPr>
          <w:b w:val="0"/>
          <w:bCs w:val="0"/>
          <w:sz w:val="24"/>
        </w:rPr>
        <w:t xml:space="preserve"> On the development of plural morpheme and copula in English </w:t>
      </w:r>
    </w:p>
    <w:p w:rsidR="00E30476" w:rsidRPr="00895CEF" w:rsidRDefault="00157BB5" w:rsidP="00D7362B">
      <w:pPr>
        <w:pStyle w:val="Nadpis1"/>
        <w:spacing w:line="276" w:lineRule="auto"/>
        <w:ind w:left="426"/>
        <w:jc w:val="left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 xml:space="preserve">     </w:t>
      </w:r>
      <w:r w:rsidR="00E30476">
        <w:rPr>
          <w:b w:val="0"/>
          <w:bCs w:val="0"/>
          <w:sz w:val="24"/>
        </w:rPr>
        <w:t>and Persian. In A. Nikolaev</w:t>
      </w:r>
      <w:r w:rsidR="00876FD3">
        <w:rPr>
          <w:b w:val="0"/>
          <w:bCs w:val="0"/>
          <w:sz w:val="24"/>
        </w:rPr>
        <w:t xml:space="preserve"> </w:t>
      </w:r>
      <w:r w:rsidR="00E30476">
        <w:rPr>
          <w:b w:val="0"/>
          <w:bCs w:val="0"/>
          <w:sz w:val="24"/>
        </w:rPr>
        <w:t xml:space="preserve">&amp; J. Niemi (eds.), </w:t>
      </w:r>
      <w:r w:rsidR="00E30476" w:rsidRPr="00895CEF">
        <w:rPr>
          <w:b w:val="0"/>
          <w:bCs w:val="0"/>
          <w:i/>
          <w:sz w:val="24"/>
        </w:rPr>
        <w:t xml:space="preserve">Studies in languages 43: Two or more   </w:t>
      </w:r>
    </w:p>
    <w:p w:rsidR="00E30476" w:rsidRDefault="00157BB5" w:rsidP="00D7362B">
      <w:pPr>
        <w:pStyle w:val="Nadpis1"/>
        <w:spacing w:line="276" w:lineRule="auto"/>
        <w:ind w:left="426"/>
        <w:jc w:val="left"/>
        <w:rPr>
          <w:b w:val="0"/>
          <w:bCs w:val="0"/>
          <w:sz w:val="24"/>
        </w:rPr>
      </w:pPr>
      <w:r>
        <w:rPr>
          <w:b w:val="0"/>
          <w:bCs w:val="0"/>
          <w:i/>
          <w:sz w:val="24"/>
        </w:rPr>
        <w:t xml:space="preserve">     </w:t>
      </w:r>
      <w:r w:rsidR="00E30476" w:rsidRPr="00895CEF">
        <w:rPr>
          <w:b w:val="0"/>
          <w:bCs w:val="0"/>
          <w:i/>
          <w:sz w:val="24"/>
        </w:rPr>
        <w:t>languages</w:t>
      </w:r>
      <w:r w:rsidR="00E30476">
        <w:rPr>
          <w:b w:val="0"/>
          <w:bCs w:val="0"/>
          <w:sz w:val="24"/>
        </w:rPr>
        <w:t xml:space="preserve"> (pp. 103-115). Finland: University of Joensuu Publications. </w:t>
      </w:r>
    </w:p>
    <w:p w:rsidR="00E30476" w:rsidRDefault="00E30476" w:rsidP="00D7362B">
      <w:pPr>
        <w:spacing w:line="276" w:lineRule="auto"/>
      </w:pPr>
    </w:p>
    <w:p w:rsidR="00E30476" w:rsidRPr="005C3C7A" w:rsidRDefault="00E30476" w:rsidP="00D7362B">
      <w:pPr>
        <w:pStyle w:val="Nadpis1"/>
        <w:numPr>
          <w:ilvl w:val="0"/>
          <w:numId w:val="8"/>
        </w:numPr>
        <w:tabs>
          <w:tab w:val="num" w:pos="709"/>
        </w:tabs>
        <w:spacing w:line="276" w:lineRule="auto"/>
        <w:ind w:left="426" w:firstLine="0"/>
        <w:jc w:val="left"/>
        <w:rPr>
          <w:b w:val="0"/>
          <w:sz w:val="24"/>
        </w:rPr>
      </w:pPr>
      <w:r w:rsidRPr="005C3C7A">
        <w:rPr>
          <w:b w:val="0"/>
          <w:sz w:val="24"/>
        </w:rPr>
        <w:t>Keshavarz, M. H. &amp;</w:t>
      </w:r>
      <w:r w:rsidR="00157BB5">
        <w:rPr>
          <w:b w:val="0"/>
          <w:sz w:val="24"/>
        </w:rPr>
        <w:t xml:space="preserve"> </w:t>
      </w:r>
      <w:r w:rsidRPr="005C3C7A">
        <w:rPr>
          <w:b w:val="0"/>
          <w:sz w:val="24"/>
        </w:rPr>
        <w:t>Bahrainy, N.</w:t>
      </w:r>
      <w:r w:rsidRPr="005C3C7A">
        <w:rPr>
          <w:b w:val="0"/>
          <w:bCs w:val="0"/>
          <w:sz w:val="24"/>
        </w:rPr>
        <w:t xml:space="preserve"> (2008). Is bilinguality an advantage or a disadvantage </w:t>
      </w:r>
    </w:p>
    <w:p w:rsidR="00E30476" w:rsidRPr="00895CEF" w:rsidRDefault="00157BB5" w:rsidP="00D7362B">
      <w:pPr>
        <w:pStyle w:val="Nadpis1"/>
        <w:tabs>
          <w:tab w:val="num" w:pos="709"/>
        </w:tabs>
        <w:spacing w:line="276" w:lineRule="auto"/>
        <w:jc w:val="left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 xml:space="preserve">            </w:t>
      </w:r>
      <w:r w:rsidR="00E30476" w:rsidRPr="005C3C7A">
        <w:rPr>
          <w:b w:val="0"/>
          <w:bCs w:val="0"/>
          <w:sz w:val="24"/>
        </w:rPr>
        <w:t xml:space="preserve">in learning English as a Foreign Language?  In A. Nikolaev&amp; J. Niemi (eds.), </w:t>
      </w:r>
      <w:r w:rsidR="00E30476" w:rsidRPr="00895CEF">
        <w:rPr>
          <w:b w:val="0"/>
          <w:bCs w:val="0"/>
          <w:i/>
          <w:sz w:val="24"/>
        </w:rPr>
        <w:t xml:space="preserve">Studies in  </w:t>
      </w:r>
    </w:p>
    <w:p w:rsidR="00E30476" w:rsidRDefault="00157BB5" w:rsidP="00D7362B">
      <w:pPr>
        <w:pStyle w:val="Nadpis1"/>
        <w:tabs>
          <w:tab w:val="num" w:pos="709"/>
        </w:tabs>
        <w:spacing w:line="276" w:lineRule="auto"/>
        <w:ind w:left="426"/>
        <w:jc w:val="left"/>
        <w:rPr>
          <w:b w:val="0"/>
          <w:bCs w:val="0"/>
          <w:sz w:val="24"/>
        </w:rPr>
      </w:pPr>
      <w:r>
        <w:rPr>
          <w:b w:val="0"/>
          <w:bCs w:val="0"/>
          <w:i/>
          <w:sz w:val="24"/>
        </w:rPr>
        <w:t xml:space="preserve">     </w:t>
      </w:r>
      <w:r w:rsidR="00E30476" w:rsidRPr="00895CEF">
        <w:rPr>
          <w:b w:val="0"/>
          <w:bCs w:val="0"/>
          <w:i/>
          <w:sz w:val="24"/>
        </w:rPr>
        <w:t>languages 43: Two or more languages</w:t>
      </w:r>
      <w:r w:rsidR="00876FD3">
        <w:rPr>
          <w:b w:val="0"/>
          <w:bCs w:val="0"/>
          <w:i/>
          <w:sz w:val="24"/>
        </w:rPr>
        <w:t xml:space="preserve"> </w:t>
      </w:r>
      <w:r w:rsidR="00E30476">
        <w:rPr>
          <w:b w:val="0"/>
          <w:bCs w:val="0"/>
          <w:sz w:val="24"/>
        </w:rPr>
        <w:t>(</w:t>
      </w:r>
      <w:r w:rsidR="00E30476" w:rsidRPr="005C3C7A">
        <w:rPr>
          <w:b w:val="0"/>
          <w:bCs w:val="0"/>
          <w:sz w:val="24"/>
        </w:rPr>
        <w:t>pp. 116-128</w:t>
      </w:r>
      <w:r w:rsidR="00E30476">
        <w:rPr>
          <w:b w:val="0"/>
          <w:bCs w:val="0"/>
          <w:sz w:val="24"/>
        </w:rPr>
        <w:t>)</w:t>
      </w:r>
      <w:r w:rsidR="00E30476" w:rsidRPr="005C3C7A">
        <w:rPr>
          <w:b w:val="0"/>
          <w:bCs w:val="0"/>
          <w:sz w:val="24"/>
        </w:rPr>
        <w:t>. Finland: University of Joensuu</w:t>
      </w:r>
    </w:p>
    <w:p w:rsidR="00E30476" w:rsidRDefault="00157BB5" w:rsidP="00D7362B">
      <w:pPr>
        <w:pStyle w:val="Nadpis1"/>
        <w:tabs>
          <w:tab w:val="num" w:pos="709"/>
        </w:tabs>
        <w:spacing w:line="276" w:lineRule="auto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E30476" w:rsidRPr="005C3C7A">
        <w:rPr>
          <w:b w:val="0"/>
          <w:sz w:val="24"/>
        </w:rPr>
        <w:t>Publications.</w:t>
      </w:r>
    </w:p>
    <w:p w:rsidR="00E30476" w:rsidRPr="005C3C7A" w:rsidRDefault="00E30476" w:rsidP="00D7362B">
      <w:pPr>
        <w:spacing w:line="276" w:lineRule="auto"/>
      </w:pPr>
    </w:p>
    <w:p w:rsidR="00E30476" w:rsidRDefault="00E30476" w:rsidP="00D7362B">
      <w:pPr>
        <w:widowControl/>
        <w:numPr>
          <w:ilvl w:val="0"/>
          <w:numId w:val="9"/>
        </w:numPr>
        <w:overflowPunc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7A">
        <w:rPr>
          <w:rFonts w:ascii="Times New Roman" w:hAnsi="Times New Roman" w:cs="Times New Roman"/>
          <w:sz w:val="24"/>
          <w:szCs w:val="24"/>
        </w:rPr>
        <w:t>Keshavarz, M. H., Eslami, Z. R.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 w:rsidRPr="005C3C7A">
        <w:rPr>
          <w:rFonts w:ascii="Times New Roman" w:hAnsi="Times New Roman" w:cs="Times New Roman"/>
          <w:sz w:val="24"/>
          <w:szCs w:val="24"/>
        </w:rPr>
        <w:t xml:space="preserve">Ghahraman, V. (2006). Pragmatic transfer and Iranian EFL refusals: A cross-cultural perspective of Persian and English. In </w:t>
      </w:r>
      <w:r w:rsidRPr="005C3C7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K. Bardovi-Harlig, </w:t>
      </w:r>
      <w:r w:rsidRPr="005C3C7A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J. C. Félix-Brasdefer, &amp; A. S. Omar (eds.),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Pragmatics and language learning</w:t>
      </w:r>
      <w:r w:rsidRPr="005C3C7A">
        <w:rPr>
          <w:rFonts w:ascii="Times New Roman" w:hAnsi="Times New Roman" w:cs="Times New Roman"/>
          <w:sz w:val="24"/>
          <w:szCs w:val="24"/>
        </w:rPr>
        <w:t xml:space="preserve"> (pp. 359-402). Honolulu: University of Hawai’i Press.</w:t>
      </w:r>
    </w:p>
    <w:p w:rsidR="00E30476" w:rsidRDefault="00E30476" w:rsidP="00D7362B">
      <w:pPr>
        <w:widowControl/>
        <w:overflowPunct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430C8A" w:rsidRDefault="00E30476" w:rsidP="00D736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8A">
        <w:rPr>
          <w:rFonts w:ascii="Times New Roman" w:hAnsi="Times New Roman" w:cs="Times New Roman"/>
          <w:sz w:val="24"/>
          <w:szCs w:val="24"/>
        </w:rPr>
        <w:t xml:space="preserve">Keshavarz, M. H. (1996). National profile of language education in Iran. In A. Cummins (ed.),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Profiles of Language Education Studies in 25 Countries</w:t>
      </w:r>
      <w:r w:rsidR="00876FD3">
        <w:rPr>
          <w:rFonts w:ascii="Times New Roman" w:hAnsi="Times New Roman" w:cs="Times New Roman"/>
          <w:sz w:val="24"/>
          <w:szCs w:val="24"/>
        </w:rPr>
        <w:t>.</w:t>
      </w:r>
      <w:r w:rsidRPr="00430C8A">
        <w:rPr>
          <w:rFonts w:ascii="Times New Roman" w:hAnsi="Times New Roman" w:cs="Times New Roman"/>
          <w:sz w:val="24"/>
          <w:szCs w:val="24"/>
        </w:rPr>
        <w:t xml:space="preserve"> London: National Foundation for Educational Research (NFER) Publication.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6FD3" w:rsidRDefault="00876FD3" w:rsidP="00D7362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Pr="00296F18" w:rsidRDefault="00E30476" w:rsidP="00296F18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F18">
        <w:rPr>
          <w:rFonts w:ascii="Times New Roman" w:hAnsi="Times New Roman" w:cs="Times New Roman"/>
          <w:b/>
          <w:bCs/>
          <w:sz w:val="28"/>
          <w:szCs w:val="28"/>
        </w:rPr>
        <w:t xml:space="preserve">Books  </w:t>
      </w:r>
    </w:p>
    <w:p w:rsidR="00296F18" w:rsidRPr="00296F18" w:rsidRDefault="00296F18" w:rsidP="00296F18">
      <w:pPr>
        <w:pStyle w:val="Odsekzoznamu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7362B" w:rsidRDefault="00D7362B" w:rsidP="00296F1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(2015). </w:t>
      </w:r>
      <w:r w:rsidRPr="00D7362B">
        <w:rPr>
          <w:rFonts w:ascii="Times New Roman" w:hAnsi="Times New Roman" w:cs="Times New Roman"/>
          <w:i/>
          <w:sz w:val="24"/>
          <w:szCs w:val="24"/>
        </w:rPr>
        <w:t>Contrastive analysis, error analysis, and interlanguage.</w:t>
      </w:r>
      <w:r>
        <w:rPr>
          <w:rFonts w:ascii="Times New Roman" w:hAnsi="Times New Roman" w:cs="Times New Roman"/>
          <w:sz w:val="24"/>
          <w:szCs w:val="24"/>
        </w:rPr>
        <w:t xml:space="preserve"> Tehran: Rahnama Press.</w:t>
      </w:r>
    </w:p>
    <w:p w:rsidR="00296F18" w:rsidRDefault="00296F18" w:rsidP="00296F18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B13AA6" w:rsidRDefault="00E30476" w:rsidP="00296F1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(2013). </w:t>
      </w:r>
      <w:r w:rsidRPr="00625397">
        <w:rPr>
          <w:rFonts w:ascii="Times New Roman" w:hAnsi="Times New Roman" w:cs="Times New Roman"/>
          <w:i/>
          <w:sz w:val="24"/>
          <w:szCs w:val="24"/>
        </w:rPr>
        <w:t>High-frequency GRE words with Persian equivalents.</w:t>
      </w:r>
      <w:r w:rsidR="00876F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Tehran: Jungle Publications.</w:t>
      </w:r>
    </w:p>
    <w:p w:rsidR="00E30476" w:rsidRPr="00B13AA6" w:rsidRDefault="00E30476" w:rsidP="00D7362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Keshavarz, A. (2012). </w:t>
      </w:r>
      <w:r w:rsidRPr="00625397">
        <w:rPr>
          <w:rFonts w:ascii="Times New Roman" w:hAnsi="Times New Roman" w:cs="Times New Roman"/>
          <w:i/>
          <w:sz w:val="24"/>
          <w:szCs w:val="24"/>
        </w:rPr>
        <w:t>Dictionary of most frequent words, Vol. 1, Elementary.</w:t>
      </w:r>
      <w:r>
        <w:rPr>
          <w:rFonts w:ascii="Times New Roman" w:hAnsi="Times New Roman" w:cs="Times New Roman"/>
          <w:sz w:val="24"/>
          <w:szCs w:val="24"/>
        </w:rPr>
        <w:t xml:space="preserve"> Tehran: Marefat Press.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Porkar, M. (2012).</w:t>
      </w:r>
      <w:r w:rsidRPr="00625397">
        <w:rPr>
          <w:rFonts w:ascii="Times New Roman" w:hAnsi="Times New Roman" w:cs="Times New Roman"/>
          <w:i/>
          <w:sz w:val="24"/>
          <w:szCs w:val="24"/>
        </w:rPr>
        <w:t xml:space="preserve"> A course of general English.</w:t>
      </w:r>
      <w:r>
        <w:rPr>
          <w:rFonts w:ascii="Times New Roman" w:hAnsi="Times New Roman" w:cs="Times New Roman"/>
          <w:sz w:val="24"/>
          <w:szCs w:val="24"/>
        </w:rPr>
        <w:t xml:space="preserve"> Tehran: Marefat Press.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Mohammadi, V. (2012). </w:t>
      </w:r>
      <w:r w:rsidRPr="00625397">
        <w:rPr>
          <w:rFonts w:ascii="Times New Roman" w:hAnsi="Times New Roman" w:cs="Times New Roman"/>
          <w:bCs/>
          <w:i/>
          <w:sz w:val="24"/>
          <w:szCs w:val="24"/>
        </w:rPr>
        <w:t>Essential English vocabulary for advanced students.</w:t>
      </w:r>
      <w:r>
        <w:rPr>
          <w:rFonts w:ascii="Times New Roman" w:hAnsi="Times New Roman" w:cs="Times New Roman"/>
          <w:bCs/>
          <w:sz w:val="24"/>
          <w:szCs w:val="24"/>
        </w:rPr>
        <w:t xml:space="preserve"> Tehran: Rahnama Press. 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DE27F2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Mohammadi, V. (2011).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Essential English vocabulary for intermediate students.</w:t>
      </w:r>
      <w:r>
        <w:rPr>
          <w:rFonts w:ascii="Times New Roman" w:hAnsi="Times New Roman" w:cs="Times New Roman"/>
          <w:bCs/>
          <w:sz w:val="24"/>
          <w:szCs w:val="24"/>
        </w:rPr>
        <w:t xml:space="preserve"> Tehran: Rahnama Press. </w:t>
      </w:r>
    </w:p>
    <w:p w:rsidR="00E30476" w:rsidRDefault="00E30476" w:rsidP="00D7362B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Mohammadi, V. (2011).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Essential English vocabulary for elementary students.</w:t>
      </w:r>
      <w:r>
        <w:rPr>
          <w:rFonts w:ascii="Times New Roman" w:hAnsi="Times New Roman" w:cs="Times New Roman"/>
          <w:bCs/>
          <w:sz w:val="24"/>
          <w:szCs w:val="24"/>
        </w:rPr>
        <w:t xml:space="preserve"> Tehran: Rahnama Press. </w:t>
      </w:r>
    </w:p>
    <w:p w:rsidR="00E30476" w:rsidRDefault="00E30476" w:rsidP="00D7362B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BB5" w:rsidRPr="00157BB5" w:rsidRDefault="00E30476" w:rsidP="00D7362B">
      <w:pPr>
        <w:numPr>
          <w:ilvl w:val="0"/>
          <w:numId w:val="7"/>
        </w:numPr>
        <w:spacing w:line="276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86">
        <w:rPr>
          <w:rFonts w:ascii="Times New Roman" w:hAnsi="Times New Roman" w:cs="Times New Roman"/>
          <w:bCs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E86">
        <w:rPr>
          <w:rFonts w:ascii="Times New Roman" w:hAnsi="Times New Roman" w:cs="Times New Roman"/>
          <w:bCs/>
          <w:sz w:val="24"/>
          <w:szCs w:val="24"/>
        </w:rPr>
        <w:t xml:space="preserve">Mohammadi, V. (2010).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 xml:space="preserve">Academic vocabulary for university </w:t>
      </w:r>
    </w:p>
    <w:p w:rsidR="00E30476" w:rsidRDefault="00157BB5" w:rsidP="00D7362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E30476" w:rsidRPr="00895CEF">
        <w:rPr>
          <w:rFonts w:ascii="Times New Roman" w:hAnsi="Times New Roman" w:cs="Times New Roman"/>
          <w:bCs/>
          <w:i/>
          <w:sz w:val="24"/>
          <w:szCs w:val="24"/>
        </w:rPr>
        <w:t>students.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0476" w:rsidRPr="00B92E86">
        <w:rPr>
          <w:rFonts w:ascii="Times New Roman" w:hAnsi="Times New Roman" w:cs="Times New Roman"/>
          <w:bCs/>
          <w:sz w:val="24"/>
          <w:szCs w:val="24"/>
        </w:rPr>
        <w:t xml:space="preserve">Tehran: Rahnama Press. </w:t>
      </w:r>
    </w:p>
    <w:p w:rsidR="00E30476" w:rsidRPr="00B92E86" w:rsidRDefault="00E30476" w:rsidP="00D7362B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476" w:rsidRPr="00895CEF" w:rsidRDefault="00E30476" w:rsidP="00D7362B">
      <w:pPr>
        <w:numPr>
          <w:ilvl w:val="0"/>
          <w:numId w:val="7"/>
        </w:numPr>
        <w:spacing w:line="276" w:lineRule="auto"/>
        <w:ind w:left="360" w:firstLine="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6E21"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 w:rsidRPr="00056E21">
        <w:rPr>
          <w:rFonts w:ascii="Times New Roman" w:hAnsi="Times New Roman" w:cs="Times New Roman"/>
          <w:sz w:val="24"/>
          <w:szCs w:val="24"/>
        </w:rPr>
        <w:t xml:space="preserve">Haratian, F. (2010).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 xml:space="preserve">The 3500 GRE essential words with Persian </w:t>
      </w:r>
    </w:p>
    <w:p w:rsidR="00E30476" w:rsidRDefault="00157BB5" w:rsidP="00D7362B">
      <w:p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E30476" w:rsidRPr="00895CEF">
        <w:rPr>
          <w:rFonts w:ascii="Times New Roman" w:hAnsi="Times New Roman" w:cs="Times New Roman"/>
          <w:bCs/>
          <w:i/>
          <w:sz w:val="24"/>
          <w:szCs w:val="24"/>
        </w:rPr>
        <w:t>equivalents.</w:t>
      </w:r>
      <w:r w:rsidR="00E30476" w:rsidRPr="00056E21">
        <w:rPr>
          <w:rFonts w:ascii="Times New Roman" w:hAnsi="Times New Roman" w:cs="Times New Roman"/>
          <w:bCs/>
          <w:sz w:val="24"/>
          <w:szCs w:val="24"/>
        </w:rPr>
        <w:t xml:space="preserve"> Tehran: Jungle Publications.</w:t>
      </w:r>
    </w:p>
    <w:p w:rsidR="00E30476" w:rsidRDefault="00E30476" w:rsidP="00D7362B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BB5" w:rsidRDefault="00E30476" w:rsidP="00D7362B">
      <w:pPr>
        <w:numPr>
          <w:ilvl w:val="0"/>
          <w:numId w:val="7"/>
        </w:numPr>
        <w:spacing w:line="276" w:lineRule="auto"/>
        <w:ind w:left="360"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E21"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 w:rsidRPr="00056E21">
        <w:rPr>
          <w:rFonts w:ascii="Times New Roman" w:hAnsi="Times New Roman" w:cs="Times New Roman"/>
          <w:sz w:val="24"/>
          <w:szCs w:val="24"/>
        </w:rPr>
        <w:t xml:space="preserve">Mohammadi, V. (2009).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Vocabulary analogy.</w:t>
      </w:r>
      <w:r w:rsidRPr="00056E21">
        <w:rPr>
          <w:rFonts w:ascii="Times New Roman" w:hAnsi="Times New Roman" w:cs="Times New Roman"/>
          <w:bCs/>
          <w:sz w:val="24"/>
          <w:szCs w:val="24"/>
        </w:rPr>
        <w:t xml:space="preserve"> Tehran: Jungle </w:t>
      </w:r>
    </w:p>
    <w:p w:rsidR="00E30476" w:rsidRPr="00056E21" w:rsidRDefault="00157BB5" w:rsidP="00D7362B">
      <w:p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30476" w:rsidRPr="00056E21">
        <w:rPr>
          <w:rFonts w:ascii="Times New Roman" w:hAnsi="Times New Roman" w:cs="Times New Roman"/>
          <w:bCs/>
          <w:sz w:val="24"/>
          <w:szCs w:val="24"/>
        </w:rPr>
        <w:t xml:space="preserve">Publications. </w:t>
      </w:r>
    </w:p>
    <w:p w:rsidR="00E30476" w:rsidRPr="00056E21" w:rsidRDefault="00E30476" w:rsidP="00D7362B">
      <w:pPr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Porkar, M. (2008). </w:t>
      </w:r>
      <w:r w:rsidRPr="00895CEF">
        <w:rPr>
          <w:rFonts w:ascii="Times New Roman" w:hAnsi="Times New Roman" w:cs="Times New Roman"/>
          <w:bCs/>
          <w:i/>
          <w:sz w:val="24"/>
          <w:szCs w:val="24"/>
        </w:rPr>
        <w:t>A general English course for university students.</w:t>
      </w:r>
      <w:r>
        <w:rPr>
          <w:rFonts w:ascii="Times New Roman" w:hAnsi="Times New Roman" w:cs="Times New Roman"/>
          <w:bCs/>
          <w:sz w:val="24"/>
          <w:szCs w:val="24"/>
        </w:rPr>
        <w:t xml:space="preserve"> Tehran: Teacher Training University.</w:t>
      </w:r>
    </w:p>
    <w:p w:rsidR="00E30476" w:rsidRDefault="00E30476" w:rsidP="00D7362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(2006). </w:t>
      </w:r>
      <w:r w:rsidRPr="00895CEF">
        <w:rPr>
          <w:rFonts w:ascii="Times New Roman" w:hAnsi="Times New Roman" w:cs="Times New Roman"/>
          <w:i/>
          <w:sz w:val="24"/>
          <w:szCs w:val="24"/>
        </w:rPr>
        <w:t>Error analysis: A practical course for English students and teachers.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Tehran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 Samt Publications, 2006 (3</w:t>
      </w:r>
      <w:r w:rsidRPr="009A55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Edition, 2010).</w:t>
      </w:r>
    </w:p>
    <w:p w:rsidR="00E30476" w:rsidRDefault="00E30476" w:rsidP="00D736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D7362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(1997). </w:t>
      </w:r>
      <w:r w:rsidRPr="00895CEF">
        <w:rPr>
          <w:rFonts w:ascii="Times New Roman" w:hAnsi="Times New Roman" w:cs="Times New Roman"/>
          <w:i/>
          <w:sz w:val="24"/>
          <w:szCs w:val="24"/>
        </w:rPr>
        <w:t>A practical course of English phonetics and phonology.</w:t>
      </w:r>
      <w:r>
        <w:rPr>
          <w:rFonts w:ascii="Times New Roman" w:hAnsi="Times New Roman" w:cs="Times New Roman"/>
          <w:sz w:val="24"/>
          <w:szCs w:val="24"/>
        </w:rPr>
        <w:t xml:space="preserve"> Tehran: Samt Publications (Revised  Edition, 2009; 13</w:t>
      </w:r>
      <w:r w:rsidRPr="00F56C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2013)</w:t>
      </w:r>
    </w:p>
    <w:p w:rsidR="00E30476" w:rsidRDefault="00E30476" w:rsidP="00D7362B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et al. (2002). </w:t>
      </w:r>
      <w:r w:rsidRPr="00895CEF">
        <w:rPr>
          <w:rFonts w:ascii="Times New Roman" w:hAnsi="Times New Roman" w:cs="Times New Roman"/>
          <w:i/>
          <w:sz w:val="24"/>
          <w:szCs w:val="24"/>
        </w:rPr>
        <w:t>Dictionary of lexical differences between British and American English.</w:t>
      </w:r>
      <w:r>
        <w:rPr>
          <w:rFonts w:ascii="Times New Roman" w:hAnsi="Times New Roman" w:cs="Times New Roman"/>
          <w:sz w:val="24"/>
          <w:szCs w:val="24"/>
        </w:rPr>
        <w:t xml:space="preserve"> Tehran: Rahnama Press.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(2000). </w:t>
      </w:r>
      <w:r w:rsidRPr="00895CEF">
        <w:rPr>
          <w:rFonts w:ascii="Times New Roman" w:hAnsi="Times New Roman" w:cs="Times New Roman"/>
          <w:i/>
          <w:sz w:val="24"/>
          <w:szCs w:val="24"/>
        </w:rPr>
        <w:t>Issues in Applied Linguistics.</w:t>
      </w:r>
      <w:r>
        <w:rPr>
          <w:rFonts w:ascii="Times New Roman" w:hAnsi="Times New Roman" w:cs="Times New Roman"/>
          <w:sz w:val="24"/>
          <w:szCs w:val="24"/>
        </w:rPr>
        <w:t xml:space="preserve"> Tehran: Rahnama Press. 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  (1997). </w:t>
      </w:r>
      <w:r w:rsidRPr="00895CEF">
        <w:rPr>
          <w:rFonts w:ascii="Times New Roman" w:hAnsi="Times New Roman" w:cs="Times New Roman"/>
          <w:i/>
          <w:sz w:val="24"/>
          <w:szCs w:val="24"/>
        </w:rPr>
        <w:t>English for students of sociology.</w:t>
      </w:r>
      <w:r>
        <w:rPr>
          <w:rFonts w:ascii="Times New Roman" w:hAnsi="Times New Roman" w:cs="Times New Roman"/>
          <w:sz w:val="24"/>
          <w:szCs w:val="24"/>
        </w:rPr>
        <w:t xml:space="preserve"> Tehran: Samt Publications. (8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2012).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Keshavarz, M. H. &amp;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Jafarigohar, M. (1996). </w:t>
      </w:r>
      <w:r w:rsidRPr="00895CEF">
        <w:rPr>
          <w:rFonts w:ascii="Times New Roman" w:hAnsi="Times New Roman" w:cs="Times New Roman"/>
          <w:i/>
          <w:sz w:val="24"/>
          <w:szCs w:val="24"/>
        </w:rPr>
        <w:t>English conversation.</w:t>
      </w:r>
      <w:r>
        <w:rPr>
          <w:rFonts w:ascii="Times New Roman" w:hAnsi="Times New Roman" w:cs="Times New Roman"/>
          <w:sz w:val="24"/>
          <w:szCs w:val="24"/>
        </w:rPr>
        <w:t xml:space="preserve"> Tehran: Payame-Noor University Press, 1996.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(d) Translation 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Translation of over 40 articles of UNESCO Courier and Pros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pects </w:t>
      </w:r>
      <w:r w:rsidR="00916E67">
        <w:rPr>
          <w:rFonts w:ascii="Times New Roman" w:hAnsi="Times New Roman" w:cs="Times New Roman"/>
          <w:sz w:val="24"/>
          <w:szCs w:val="24"/>
        </w:rPr>
        <w:t xml:space="preserve">from English </w:t>
      </w:r>
      <w:r>
        <w:rPr>
          <w:rFonts w:ascii="Times New Roman" w:hAnsi="Times New Roman" w:cs="Times New Roman"/>
          <w:sz w:val="24"/>
          <w:szCs w:val="24"/>
        </w:rPr>
        <w:t>into Persian.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(e) Periodicals Edited</w:t>
      </w:r>
    </w:p>
    <w:p w:rsidR="00E30476" w:rsidRDefault="00E30476" w:rsidP="00E304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Prospects, Vol. 1, No. 1, 1991.</w:t>
      </w:r>
    </w:p>
    <w:p w:rsidR="00E30476" w:rsidRDefault="00E30476" w:rsidP="00E304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Prospects, Vol. 1, No. 2, 1991.</w:t>
      </w:r>
    </w:p>
    <w:p w:rsidR="00E30476" w:rsidRDefault="00E30476" w:rsidP="00E304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Course for the Future, The UNESCO Courier, January 1983.</w:t>
      </w:r>
    </w:p>
    <w:p w:rsidR="00E30476" w:rsidRDefault="00E30476" w:rsidP="00E3047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Borobudur</w:t>
        </w:r>
      </w:smartTag>
      <w:r>
        <w:rPr>
          <w:rFonts w:ascii="Times New Roman" w:hAnsi="Times New Roman" w:cs="Times New Roman"/>
          <w:sz w:val="24"/>
          <w:szCs w:val="24"/>
        </w:rPr>
        <w:t>, The UNESCO Courier, May 1983.</w:t>
      </w:r>
    </w:p>
    <w:p w:rsidR="00E30476" w:rsidRDefault="00E30476" w:rsidP="00E304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Editorial Experiences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Advances in Language and Literary Studies, 2014</w:t>
      </w:r>
      <w:r w:rsidR="00916E67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International Advisory Board, IJLTR, 2013-present</w:t>
      </w:r>
      <w:r w:rsidR="00916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JTELS, 2012-Present.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Editor-in-Chief, Iranian Journal of Applied Linguistics, 1996-2011.  </w:t>
      </w:r>
    </w:p>
    <w:p w:rsidR="00E30476" w:rsidRPr="007F3860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Editor, Ilam Culture: A Quarterly Journal of Culture &amp; Research, 2010-2013.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Indian Journal of Applied Linguistics, January 2001-2004.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Language and Literature Journal, 1998-2004.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Journal of Persian Language and Human Sciences, 2000-2004.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Editorial Board, FLT Journal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Iran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1995-2002.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Editorial Board,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ILI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Language Teaching Journal, 2005-Present.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TELLSI, 2005-present.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Journal of Language and Translation, 2010-present.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Board, Journal of English Language Studies, 2010-present.</w:t>
      </w:r>
    </w:p>
    <w:p w:rsidR="00E30476" w:rsidRDefault="00E30476" w:rsidP="00E30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Occasional reviewer of Journal of Pragmatics, Language in Society, Reading in a Foreign Language, and Journal of Intercultural Pragmatics.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Pr="008034AA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AA">
        <w:rPr>
          <w:rFonts w:ascii="Times New Roman" w:hAnsi="Times New Roman" w:cs="Times New Roman"/>
          <w:b/>
          <w:bCs/>
          <w:sz w:val="28"/>
          <w:szCs w:val="28"/>
        </w:rPr>
        <w:t>Scientific Committee Member</w:t>
      </w:r>
      <w:r w:rsidR="007A55FD" w:rsidRPr="008034AA">
        <w:rPr>
          <w:rFonts w:ascii="Times New Roman" w:hAnsi="Times New Roman" w:cs="Times New Roman"/>
          <w:b/>
          <w:bCs/>
          <w:sz w:val="28"/>
          <w:szCs w:val="28"/>
        </w:rPr>
        <w:t>ship</w:t>
      </w:r>
      <w:r w:rsidRPr="00803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476" w:rsidRPr="00850701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30070E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070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Conference of the American Pragmatics Association, </w:t>
      </w:r>
      <w:r w:rsidRPr="0030070E">
        <w:rPr>
          <w:rFonts w:ascii="Times New Roman" w:hAnsi="Times New Roman" w:cs="Times New Roman"/>
          <w:sz w:val="24"/>
          <w:szCs w:val="24"/>
        </w:rPr>
        <w:t>University of California in Los Angeles, October 17-19, 2014</w:t>
      </w:r>
    </w:p>
    <w:p w:rsidR="00E30476" w:rsidRPr="0030070E" w:rsidRDefault="00E30476" w:rsidP="00E30476">
      <w:pPr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E412FC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FC">
        <w:rPr>
          <w:rFonts w:ascii="Times New Roman" w:hAnsi="Times New Roman" w:cs="Times New Roman"/>
          <w:b/>
          <w:sz w:val="24"/>
          <w:szCs w:val="24"/>
        </w:rPr>
        <w:t>The 6</w:t>
      </w:r>
      <w:r w:rsidRPr="00E412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412FC">
        <w:rPr>
          <w:rFonts w:ascii="Times New Roman" w:hAnsi="Times New Roman" w:cs="Times New Roman"/>
          <w:b/>
          <w:sz w:val="24"/>
          <w:szCs w:val="24"/>
        </w:rPr>
        <w:t xml:space="preserve"> Intercultural Pragmatics and Communication Conference</w:t>
      </w:r>
      <w:r w:rsidRPr="00E412FC">
        <w:rPr>
          <w:rFonts w:ascii="Times New Roman" w:hAnsi="Times New Roman" w:cs="Times New Roman"/>
          <w:sz w:val="24"/>
          <w:szCs w:val="24"/>
        </w:rPr>
        <w:t xml:space="preserve">, University of Malta,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E412FC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30476" w:rsidRPr="00E412FC" w:rsidRDefault="00E30476" w:rsidP="00E30476">
      <w:pPr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2FC">
        <w:rPr>
          <w:rFonts w:ascii="Times New Roman" w:hAnsi="Times New Roman" w:cs="Times New Roman"/>
          <w:b/>
          <w:sz w:val="24"/>
          <w:szCs w:val="24"/>
        </w:rPr>
        <w:t>The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12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412FC">
        <w:rPr>
          <w:rFonts w:ascii="Times New Roman" w:hAnsi="Times New Roman" w:cs="Times New Roman"/>
          <w:b/>
          <w:sz w:val="24"/>
          <w:szCs w:val="24"/>
        </w:rPr>
        <w:t xml:space="preserve"> International TELLSI Conference</w:t>
      </w:r>
      <w:r w:rsidRPr="00E412FC">
        <w:rPr>
          <w:rFonts w:ascii="Times New Roman" w:hAnsi="Times New Roman" w:cs="Times New Roman"/>
          <w:sz w:val="24"/>
          <w:szCs w:val="24"/>
        </w:rPr>
        <w:t>, Meshad, October 2013.</w:t>
      </w:r>
    </w:p>
    <w:p w:rsidR="00E30476" w:rsidRDefault="00E30476" w:rsidP="00E304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0476" w:rsidRPr="00881DCE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01">
        <w:rPr>
          <w:rFonts w:ascii="Times New Roman" w:hAnsi="Times New Roman" w:cs="Times New Roman"/>
          <w:b/>
          <w:sz w:val="24"/>
          <w:szCs w:val="24"/>
        </w:rPr>
        <w:t>Inter</w:t>
      </w:r>
      <w:r>
        <w:rPr>
          <w:rFonts w:ascii="Times New Roman" w:hAnsi="Times New Roman" w:cs="Times New Roman"/>
          <w:b/>
          <w:sz w:val="24"/>
          <w:szCs w:val="24"/>
        </w:rPr>
        <w:t>national Conference of Current T</w:t>
      </w:r>
      <w:r w:rsidRPr="00850701">
        <w:rPr>
          <w:rFonts w:ascii="Times New Roman" w:hAnsi="Times New Roman" w:cs="Times New Roman"/>
          <w:b/>
          <w:sz w:val="24"/>
          <w:szCs w:val="24"/>
        </w:rPr>
        <w:t>rends in ELT:</w:t>
      </w:r>
      <w:r>
        <w:rPr>
          <w:rFonts w:ascii="Times New Roman" w:hAnsi="Times New Roman" w:cs="Times New Roman"/>
          <w:b/>
          <w:sz w:val="24"/>
          <w:szCs w:val="24"/>
        </w:rPr>
        <w:t xml:space="preserve"> Putting the Learner in the S</w:t>
      </w:r>
      <w:r w:rsidRPr="00850701">
        <w:rPr>
          <w:rFonts w:ascii="Times New Roman" w:hAnsi="Times New Roman" w:cs="Times New Roman"/>
          <w:b/>
          <w:sz w:val="24"/>
          <w:szCs w:val="24"/>
        </w:rPr>
        <w:t>potlight</w:t>
      </w:r>
      <w:r>
        <w:rPr>
          <w:rFonts w:ascii="Times New Roman" w:hAnsi="Times New Roman" w:cs="Times New Roman"/>
          <w:sz w:val="24"/>
          <w:szCs w:val="24"/>
        </w:rPr>
        <w:t>.  Urmia University, Iran, May 21-22, 2013.</w:t>
      </w:r>
    </w:p>
    <w:p w:rsidR="00E30476" w:rsidRPr="00850701" w:rsidRDefault="00E30476" w:rsidP="00E30476">
      <w:pPr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76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 of Narrative in English Language S</w:t>
      </w:r>
      <w:r w:rsidRPr="00850701">
        <w:rPr>
          <w:rFonts w:ascii="Times New Roman" w:hAnsi="Times New Roman" w:cs="Times New Roman"/>
          <w:b/>
          <w:sz w:val="24"/>
          <w:szCs w:val="24"/>
        </w:rPr>
        <w:t>tudies: International Interdisciplinary Conference</w:t>
      </w:r>
      <w:r>
        <w:rPr>
          <w:rFonts w:ascii="Times New Roman" w:hAnsi="Times New Roman" w:cs="Times New Roman"/>
          <w:sz w:val="24"/>
          <w:szCs w:val="24"/>
        </w:rPr>
        <w:t>. Kyrenia, North Cyprus, September 26-27, 2013.</w:t>
      </w:r>
    </w:p>
    <w:p w:rsidR="00E30476" w:rsidRPr="00850701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8A130C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B5">
        <w:rPr>
          <w:rFonts w:ascii="Times New Roman" w:hAnsi="Times New Roman" w:cs="Times New Roman"/>
          <w:b/>
          <w:sz w:val="24"/>
          <w:szCs w:val="24"/>
        </w:rPr>
        <w:t>The 1</w:t>
      </w:r>
      <w:r w:rsidRPr="005D78B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D78B5">
        <w:rPr>
          <w:rFonts w:ascii="Times New Roman" w:hAnsi="Times New Roman" w:cs="Times New Roman"/>
          <w:b/>
          <w:sz w:val="24"/>
          <w:szCs w:val="24"/>
        </w:rPr>
        <w:t xml:space="preserve"> Pragmatics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5D78B5">
        <w:rPr>
          <w:rFonts w:ascii="Times New Roman" w:hAnsi="Times New Roman" w:cs="Times New Roman"/>
          <w:b/>
          <w:sz w:val="24"/>
          <w:szCs w:val="24"/>
        </w:rPr>
        <w:t>of the Americas and the 5</w:t>
      </w:r>
      <w:r w:rsidRPr="005D78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78B5">
        <w:rPr>
          <w:rFonts w:ascii="Times New Roman" w:hAnsi="Times New Roman" w:cs="Times New Roman"/>
          <w:b/>
          <w:sz w:val="24"/>
          <w:szCs w:val="24"/>
        </w:rPr>
        <w:t xml:space="preserve"> Intercultural Pragmatics Conference.</w:t>
      </w:r>
      <w:r>
        <w:rPr>
          <w:rFonts w:ascii="Times New Roman" w:hAnsi="Times New Roman" w:cs="Times New Roman"/>
          <w:sz w:val="24"/>
          <w:szCs w:val="24"/>
        </w:rPr>
        <w:t xml:space="preserve"> Charlotte, North Carolina, USA, October, 2012.</w:t>
      </w:r>
    </w:p>
    <w:p w:rsidR="00E30476" w:rsidRPr="008A130C" w:rsidRDefault="00E30476" w:rsidP="00E30476">
      <w:pPr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Pr="00850701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81DCE">
        <w:rPr>
          <w:rFonts w:ascii="Times New Roman" w:hAnsi="Times New Roman" w:cs="Times New Roman"/>
          <w:b/>
          <w:sz w:val="24"/>
          <w:szCs w:val="24"/>
        </w:rPr>
        <w:t>10</w:t>
      </w:r>
      <w:r w:rsidRPr="00881DC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881DCE">
        <w:rPr>
          <w:rFonts w:ascii="Times New Roman" w:hAnsi="Times New Roman" w:cs="Times New Roman"/>
          <w:b/>
          <w:sz w:val="24"/>
          <w:szCs w:val="24"/>
        </w:rPr>
        <w:t>International TELLSI Conference</w:t>
      </w:r>
      <w:r>
        <w:rPr>
          <w:rFonts w:ascii="Times New Roman" w:hAnsi="Times New Roman" w:cs="Times New Roman"/>
          <w:sz w:val="24"/>
          <w:szCs w:val="24"/>
        </w:rPr>
        <w:t>. Shahid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Beheshti University, Iran, 16-19 October, 2012. </w:t>
      </w:r>
    </w:p>
    <w:p w:rsidR="00E30476" w:rsidRDefault="00E30476" w:rsidP="00E30476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5E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35E0F">
        <w:rPr>
          <w:rFonts w:ascii="Times New Roman" w:hAnsi="Times New Roman" w:cs="Times New Roman"/>
          <w:b/>
          <w:bCs/>
          <w:sz w:val="24"/>
          <w:szCs w:val="24"/>
        </w:rPr>
        <w:t xml:space="preserve"> International Conference on Intercultural Pragmatics and Communication.</w:t>
      </w:r>
      <w:r>
        <w:rPr>
          <w:rFonts w:ascii="Times New Roman" w:hAnsi="Times New Roman" w:cs="Times New Roman"/>
          <w:sz w:val="24"/>
          <w:szCs w:val="24"/>
        </w:rPr>
        <w:t xml:space="preserve"> Madrid, Spain, November 15-17, 2010.</w:t>
      </w:r>
    </w:p>
    <w:p w:rsidR="00E30476" w:rsidRDefault="00E30476" w:rsidP="00E304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E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5E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A35E0F">
        <w:rPr>
          <w:rFonts w:ascii="Times New Roman" w:hAnsi="Times New Roman" w:cs="Times New Roman"/>
          <w:b/>
          <w:bCs/>
          <w:sz w:val="24"/>
          <w:szCs w:val="24"/>
        </w:rPr>
        <w:t xml:space="preserve"> Conference on ELT in the Islamic World.</w:t>
      </w:r>
      <w:r w:rsidR="0087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Tehran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Iran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December, 2010.</w:t>
      </w:r>
    </w:p>
    <w:p w:rsidR="00E30476" w:rsidRDefault="00E30476" w:rsidP="00E30476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A35E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35E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35E0F">
        <w:rPr>
          <w:rFonts w:ascii="Times New Roman" w:hAnsi="Times New Roman" w:cs="Times New Roman"/>
          <w:b/>
          <w:bCs/>
          <w:sz w:val="24"/>
          <w:szCs w:val="24"/>
        </w:rPr>
        <w:t xml:space="preserve"> International TELLSI Conference: New Horizons in Language Education.</w:t>
      </w:r>
      <w:r>
        <w:rPr>
          <w:rFonts w:ascii="Times New Roman" w:hAnsi="Times New Roman" w:cs="Times New Roman"/>
          <w:sz w:val="24"/>
          <w:szCs w:val="24"/>
        </w:rPr>
        <w:t xml:space="preserve"> Yazd, Iran, October 20-22, 2009.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Seminars and keynote speeches</w:t>
      </w:r>
    </w:p>
    <w:p w:rsidR="00E30476" w:rsidRDefault="00E30476" w:rsidP="00E3047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E30476" w:rsidRPr="001A2E56" w:rsidRDefault="00E30476" w:rsidP="00E3047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2CF">
        <w:rPr>
          <w:rFonts w:ascii="Times New Roman" w:hAnsi="Times New Roman" w:cs="Times New Roman"/>
          <w:sz w:val="28"/>
          <w:szCs w:val="28"/>
        </w:rPr>
        <w:t xml:space="preserve">Keynote address on </w:t>
      </w:r>
      <w:r w:rsidRPr="001A313F">
        <w:rPr>
          <w:rFonts w:ascii="Times New Roman" w:hAnsi="Times New Roman" w:cs="Times New Roman"/>
          <w:i/>
          <w:sz w:val="24"/>
          <w:szCs w:val="24"/>
        </w:rPr>
        <w:t>T</w:t>
      </w:r>
      <w:r w:rsidRPr="005B42CF">
        <w:rPr>
          <w:rFonts w:ascii="Times New Roman" w:hAnsi="Times New Roman" w:cs="Times New Roman"/>
          <w:i/>
          <w:sz w:val="24"/>
          <w:szCs w:val="24"/>
        </w:rPr>
        <w:t>he role of corrective feedback in ELT</w:t>
      </w:r>
      <w:r w:rsidRPr="005B42CF">
        <w:rPr>
          <w:rFonts w:ascii="Times New Roman" w:hAnsi="Times New Roman" w:cs="Times New Roman"/>
          <w:sz w:val="24"/>
          <w:szCs w:val="24"/>
        </w:rPr>
        <w:t xml:space="preserve"> at 3</w:t>
      </w:r>
      <w:r w:rsidRPr="005B42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Interdisciplinary</w:t>
      </w:r>
      <w:r w:rsidRPr="005B42CF">
        <w:rPr>
          <w:rFonts w:ascii="Times New Roman" w:hAnsi="Times New Roman" w:cs="Times New Roman"/>
          <w:sz w:val="24"/>
          <w:szCs w:val="24"/>
        </w:rPr>
        <w:t xml:space="preserve"> Conference on English Studies, Near East University, Nicosia, North Cyprus, June 19-20, 2014. </w:t>
      </w:r>
    </w:p>
    <w:p w:rsidR="00E30476" w:rsidRPr="001A2E56" w:rsidRDefault="00E30476" w:rsidP="00E3047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E30476" w:rsidRDefault="00E30476" w:rsidP="00E3047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2CF">
        <w:rPr>
          <w:rFonts w:ascii="Times New Roman" w:hAnsi="Times New Roman" w:cs="Times New Roman"/>
          <w:sz w:val="28"/>
          <w:szCs w:val="28"/>
        </w:rPr>
        <w:t xml:space="preserve">Seminar on </w:t>
      </w:r>
      <w:r w:rsidRPr="005B42CF">
        <w:rPr>
          <w:rFonts w:ascii="Times New Roman" w:hAnsi="Times New Roman" w:cs="Times New Roman"/>
          <w:i/>
          <w:sz w:val="28"/>
          <w:szCs w:val="28"/>
        </w:rPr>
        <w:t>Language Variation</w:t>
      </w:r>
      <w:r w:rsidRPr="005B42CF">
        <w:rPr>
          <w:rFonts w:ascii="Times New Roman" w:hAnsi="Times New Roman" w:cs="Times New Roman"/>
          <w:sz w:val="28"/>
          <w:szCs w:val="28"/>
        </w:rPr>
        <w:t>, Near East University, Nicosia, North Cyprus, December, 2013.</w:t>
      </w:r>
    </w:p>
    <w:p w:rsidR="00E30476" w:rsidRPr="00AC2F7A" w:rsidRDefault="00E30476" w:rsidP="00E3047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30476" w:rsidRDefault="00E30476" w:rsidP="00E3047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2CF">
        <w:rPr>
          <w:rFonts w:ascii="Times New Roman" w:hAnsi="Times New Roman" w:cs="Times New Roman"/>
          <w:sz w:val="28"/>
          <w:szCs w:val="28"/>
        </w:rPr>
        <w:t>A series of seminars in different educational districts in Tehran during 1990-2001.</w:t>
      </w:r>
    </w:p>
    <w:p w:rsidR="00E30476" w:rsidRPr="0068172B" w:rsidRDefault="00E30476" w:rsidP="00E3047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30476" w:rsidRPr="00AC2F7A" w:rsidRDefault="00E30476" w:rsidP="00E3047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7A">
        <w:rPr>
          <w:rFonts w:ascii="Times New Roman" w:hAnsi="Times New Roman" w:cs="Times New Roman"/>
          <w:sz w:val="28"/>
          <w:szCs w:val="28"/>
        </w:rPr>
        <w:t>Teaching in-service training courses to Eng</w:t>
      </w:r>
      <w:r>
        <w:rPr>
          <w:rFonts w:ascii="Times New Roman" w:hAnsi="Times New Roman" w:cs="Times New Roman"/>
          <w:sz w:val="28"/>
          <w:szCs w:val="28"/>
        </w:rPr>
        <w:t>lish teachers in Tehran, 1991-2004</w:t>
      </w:r>
      <w:r w:rsidRPr="00AC2F7A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E30476" w:rsidRPr="00AC2F7A" w:rsidRDefault="00E30476" w:rsidP="00E3047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30476" w:rsidRDefault="00E30476" w:rsidP="00E30476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an i</w:t>
      </w:r>
      <w:r w:rsidRPr="005B42CF">
        <w:rPr>
          <w:rFonts w:ascii="Times New Roman" w:hAnsi="Times New Roman" w:cs="Times New Roman"/>
          <w:sz w:val="28"/>
          <w:szCs w:val="28"/>
        </w:rPr>
        <w:t xml:space="preserve">n-service training </w:t>
      </w:r>
      <w:r>
        <w:rPr>
          <w:rFonts w:ascii="Times New Roman" w:hAnsi="Times New Roman" w:cs="Times New Roman"/>
          <w:sz w:val="28"/>
          <w:szCs w:val="28"/>
        </w:rPr>
        <w:t>course on pronunciation to</w:t>
      </w:r>
      <w:r w:rsidRPr="005B42CF">
        <w:rPr>
          <w:rFonts w:ascii="Times New Roman" w:hAnsi="Times New Roman" w:cs="Times New Roman"/>
          <w:sz w:val="28"/>
          <w:szCs w:val="28"/>
        </w:rPr>
        <w:t xml:space="preserve"> English teachers in western provinces of Ilam and Kermanshah, Summer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2CF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916E67" w:rsidRPr="00916E67" w:rsidRDefault="00916E67" w:rsidP="00916E6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16E67" w:rsidRDefault="00916E67" w:rsidP="00916E67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:rsidR="00E30476" w:rsidRPr="00296F18" w:rsidRDefault="00E30476" w:rsidP="00E30476">
      <w:pPr>
        <w:numPr>
          <w:ilvl w:val="0"/>
          <w:numId w:val="4"/>
        </w:num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18">
        <w:rPr>
          <w:rFonts w:ascii="Times New Roman" w:hAnsi="Times New Roman" w:cs="Times New Roman"/>
          <w:bCs/>
          <w:sz w:val="24"/>
          <w:szCs w:val="24"/>
        </w:rPr>
        <w:t>Sociolinguistics</w:t>
      </w:r>
      <w:r w:rsidR="007A55FD" w:rsidRPr="00296F1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296F18">
        <w:rPr>
          <w:rFonts w:ascii="Times New Roman" w:hAnsi="Times New Roman" w:cs="Times New Roman"/>
          <w:bCs/>
          <w:sz w:val="24"/>
          <w:szCs w:val="24"/>
        </w:rPr>
        <w:t>Intercultural Communication</w:t>
      </w:r>
    </w:p>
    <w:p w:rsidR="00E30476" w:rsidRPr="00296F18" w:rsidRDefault="00E30476" w:rsidP="00E30476">
      <w:pPr>
        <w:numPr>
          <w:ilvl w:val="0"/>
          <w:numId w:val="4"/>
        </w:num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18">
        <w:rPr>
          <w:rFonts w:ascii="Times New Roman" w:hAnsi="Times New Roman" w:cs="Times New Roman"/>
          <w:bCs/>
          <w:sz w:val="24"/>
          <w:szCs w:val="24"/>
        </w:rPr>
        <w:t>Pragmatics and Discourse Analysis</w:t>
      </w:r>
    </w:p>
    <w:p w:rsidR="00E30476" w:rsidRPr="00296F18" w:rsidRDefault="00E30476" w:rsidP="00E30476">
      <w:pPr>
        <w:numPr>
          <w:ilvl w:val="0"/>
          <w:numId w:val="4"/>
        </w:num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18">
        <w:rPr>
          <w:rFonts w:ascii="Times New Roman" w:hAnsi="Times New Roman" w:cs="Times New Roman"/>
          <w:bCs/>
          <w:sz w:val="24"/>
          <w:szCs w:val="24"/>
        </w:rPr>
        <w:t xml:space="preserve">Contrastive </w:t>
      </w:r>
      <w:r w:rsidR="007A55FD" w:rsidRPr="00296F18">
        <w:rPr>
          <w:rFonts w:ascii="Times New Roman" w:hAnsi="Times New Roman" w:cs="Times New Roman"/>
          <w:bCs/>
          <w:sz w:val="24"/>
          <w:szCs w:val="24"/>
        </w:rPr>
        <w:t xml:space="preserve">Analysis </w:t>
      </w:r>
      <w:r w:rsidRPr="00296F18">
        <w:rPr>
          <w:rFonts w:ascii="Times New Roman" w:hAnsi="Times New Roman" w:cs="Times New Roman"/>
          <w:bCs/>
          <w:sz w:val="24"/>
          <w:szCs w:val="24"/>
        </w:rPr>
        <w:t>&amp; Error Analysis</w:t>
      </w:r>
    </w:p>
    <w:p w:rsidR="00916E67" w:rsidRDefault="00E30476" w:rsidP="00E30476">
      <w:pPr>
        <w:numPr>
          <w:ilvl w:val="0"/>
          <w:numId w:val="4"/>
        </w:num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F1">
        <w:rPr>
          <w:rFonts w:ascii="Times New Roman" w:hAnsi="Times New Roman" w:cs="Times New Roman"/>
          <w:bCs/>
          <w:sz w:val="24"/>
          <w:szCs w:val="24"/>
        </w:rPr>
        <w:t>Phonetics and Phonology</w:t>
      </w:r>
    </w:p>
    <w:p w:rsidR="00916E67" w:rsidRPr="009204F1" w:rsidRDefault="00916E67" w:rsidP="00916E67">
      <w:pPr>
        <w:numPr>
          <w:ilvl w:val="0"/>
          <w:numId w:val="4"/>
        </w:num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and Second </w:t>
      </w:r>
      <w:r w:rsidRPr="009204F1">
        <w:rPr>
          <w:rFonts w:ascii="Times New Roman" w:hAnsi="Times New Roman" w:cs="Times New Roman"/>
          <w:bCs/>
          <w:sz w:val="24"/>
          <w:szCs w:val="24"/>
        </w:rPr>
        <w:t>Language Acquisition</w:t>
      </w:r>
    </w:p>
    <w:p w:rsidR="00916E67" w:rsidRPr="009204F1" w:rsidRDefault="00916E67" w:rsidP="00916E67">
      <w:pPr>
        <w:numPr>
          <w:ilvl w:val="0"/>
          <w:numId w:val="4"/>
        </w:num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F1">
        <w:rPr>
          <w:rFonts w:ascii="Times New Roman" w:hAnsi="Times New Roman" w:cs="Times New Roman"/>
          <w:bCs/>
          <w:sz w:val="24"/>
          <w:szCs w:val="24"/>
        </w:rPr>
        <w:t>Bilingualism and Bilingual Education</w:t>
      </w:r>
    </w:p>
    <w:p w:rsidR="00E30476" w:rsidRPr="009204F1" w:rsidRDefault="00E30476" w:rsidP="00916E67">
      <w:pPr>
        <w:spacing w:line="276" w:lineRule="auto"/>
        <w:ind w:left="7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F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Attendance and Paper Presentations at International Conferences   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18" w:rsidRPr="00296F18" w:rsidRDefault="00296F18" w:rsidP="00E30476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GlobELT 2015 Conference,</w:t>
      </w:r>
      <w:r>
        <w:rPr>
          <w:rFonts w:ascii="Times New Roman" w:hAnsi="Times New Roman" w:cs="Times New Roman"/>
          <w:bCs/>
          <w:sz w:val="24"/>
          <w:szCs w:val="24"/>
        </w:rPr>
        <w:t xml:space="preserve"> Antalya, Yurkey,  April 16-19, 2015.</w:t>
      </w:r>
    </w:p>
    <w:p w:rsidR="00E30476" w:rsidRPr="009204F1" w:rsidRDefault="00E30476" w:rsidP="00E30476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4F1">
        <w:rPr>
          <w:rFonts w:ascii="Times New Roman" w:hAnsi="Times New Roman" w:cs="Times New Roman"/>
          <w:b/>
          <w:sz w:val="24"/>
          <w:szCs w:val="24"/>
        </w:rPr>
        <w:t>3</w:t>
      </w:r>
      <w:r w:rsidRPr="009204F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Interdisciplinary</w:t>
      </w:r>
      <w:r w:rsidRPr="009204F1">
        <w:rPr>
          <w:rFonts w:ascii="Times New Roman" w:hAnsi="Times New Roman" w:cs="Times New Roman"/>
          <w:b/>
          <w:sz w:val="24"/>
          <w:szCs w:val="24"/>
        </w:rPr>
        <w:t xml:space="preserve"> Conference on English Studies</w:t>
      </w:r>
      <w:r w:rsidRPr="009204F1">
        <w:rPr>
          <w:rFonts w:ascii="Times New Roman" w:hAnsi="Times New Roman" w:cs="Times New Roman"/>
          <w:sz w:val="24"/>
          <w:szCs w:val="24"/>
        </w:rPr>
        <w:t>, Near East University, Nicosia, North Cyprus,</w:t>
      </w:r>
      <w:r w:rsidR="00296F18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 19-20, 2014.</w:t>
      </w:r>
    </w:p>
    <w:p w:rsidR="00E30476" w:rsidRPr="009204F1" w:rsidRDefault="00E30476" w:rsidP="00E30476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Pr="00296F18" w:rsidRDefault="007A55FD" w:rsidP="00E30476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6F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296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476" w:rsidRPr="00296F18">
        <w:rPr>
          <w:rFonts w:ascii="Times New Roman" w:hAnsi="Times New Roman" w:cs="Times New Roman"/>
          <w:b/>
          <w:bCs/>
          <w:sz w:val="24"/>
          <w:szCs w:val="24"/>
        </w:rPr>
        <w:t>Oxford</w:t>
      </w:r>
      <w:r w:rsidRPr="00296F18">
        <w:rPr>
          <w:rFonts w:ascii="Times New Roman" w:hAnsi="Times New Roman" w:cs="Times New Roman"/>
          <w:b/>
          <w:bCs/>
          <w:sz w:val="24"/>
          <w:szCs w:val="24"/>
        </w:rPr>
        <w:t xml:space="preserve"> ELT </w:t>
      </w:r>
      <w:r w:rsidR="00E30476" w:rsidRPr="00296F18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r w:rsidRPr="00296F18">
        <w:rPr>
          <w:rFonts w:ascii="Times New Roman" w:hAnsi="Times New Roman" w:cs="Times New Roman"/>
          <w:b/>
          <w:bCs/>
          <w:sz w:val="24"/>
          <w:szCs w:val="24"/>
        </w:rPr>
        <w:t xml:space="preserve"> in North Cyprus</w:t>
      </w:r>
      <w:r w:rsidR="00E30476" w:rsidRPr="00296F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0476" w:rsidRPr="00296F18">
        <w:rPr>
          <w:rFonts w:ascii="Times New Roman" w:hAnsi="Times New Roman" w:cs="Times New Roman"/>
          <w:bCs/>
          <w:sz w:val="24"/>
          <w:szCs w:val="24"/>
        </w:rPr>
        <w:t>Middle East Technical University, Northern Cyprus</w:t>
      </w:r>
      <w:r w:rsidRPr="00296F18">
        <w:rPr>
          <w:rFonts w:ascii="Times New Roman" w:hAnsi="Times New Roman" w:cs="Times New Roman"/>
          <w:bCs/>
          <w:sz w:val="24"/>
          <w:szCs w:val="24"/>
        </w:rPr>
        <w:t xml:space="preserve"> Campus</w:t>
      </w:r>
      <w:r w:rsidR="00E30476" w:rsidRPr="00296F18">
        <w:rPr>
          <w:rFonts w:ascii="Times New Roman" w:hAnsi="Times New Roman" w:cs="Times New Roman"/>
          <w:bCs/>
          <w:sz w:val="24"/>
          <w:szCs w:val="24"/>
        </w:rPr>
        <w:t>, April</w:t>
      </w:r>
      <w:r w:rsidRPr="00296F18">
        <w:rPr>
          <w:rFonts w:ascii="Times New Roman" w:hAnsi="Times New Roman" w:cs="Times New Roman"/>
          <w:bCs/>
          <w:sz w:val="24"/>
          <w:szCs w:val="24"/>
        </w:rPr>
        <w:t xml:space="preserve"> 26-27</w:t>
      </w:r>
      <w:r w:rsidR="00E30476" w:rsidRPr="00296F18">
        <w:rPr>
          <w:rFonts w:ascii="Times New Roman" w:hAnsi="Times New Roman" w:cs="Times New Roman"/>
          <w:bCs/>
          <w:sz w:val="24"/>
          <w:szCs w:val="24"/>
        </w:rPr>
        <w:t>, 2013.</w:t>
      </w:r>
    </w:p>
    <w:p w:rsidR="00E30476" w:rsidRDefault="00E30476" w:rsidP="00E3047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E30476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Ninth Nordic Conference on Bilingualism, </w:t>
      </w:r>
      <w:r>
        <w:rPr>
          <w:rFonts w:ascii="Times New Roman" w:hAnsi="Times New Roman" w:cs="Times New Roman"/>
          <w:sz w:val="24"/>
          <w:szCs w:val="24"/>
        </w:rPr>
        <w:t>Joensuu, Finland, 2006.</w:t>
      </w:r>
    </w:p>
    <w:p w:rsidR="00E30476" w:rsidRDefault="00E30476" w:rsidP="00E3047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E3047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International Symposium on Bilingualism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Barcelona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Spain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March, 2005.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E3047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UCLA Conference on Theories and Models of Language, Interaction, and 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476" w:rsidRDefault="00157BB5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0476">
        <w:rPr>
          <w:rFonts w:ascii="Times New Roman" w:hAnsi="Times New Roman" w:cs="Times New Roman"/>
          <w:sz w:val="24"/>
          <w:szCs w:val="24"/>
        </w:rPr>
        <w:t>California, U.S.A., February, 2004.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Symposium of Bilingualism and Bilingual Education.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Vigo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Spain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2002.</w:t>
      </w:r>
    </w:p>
    <w:p w:rsidR="00E30476" w:rsidRDefault="00E30476" w:rsidP="00E304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Third International Symposium on Bilingualism. </w:t>
      </w:r>
      <w:r>
        <w:rPr>
          <w:rFonts w:ascii="Times New Roman" w:hAnsi="Times New Roman" w:cs="Times New Roman"/>
          <w:sz w:val="24"/>
          <w:szCs w:val="24"/>
        </w:rPr>
        <w:t xml:space="preserve">University of the West of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England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Bristol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April, 2001.</w:t>
      </w:r>
    </w:p>
    <w:p w:rsidR="00E30476" w:rsidRDefault="00E30476" w:rsidP="00E304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0476" w:rsidRPr="00BF360B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60B">
        <w:rPr>
          <w:rFonts w:ascii="Times New Roman" w:hAnsi="Times New Roman" w:cs="Times New Roman"/>
          <w:b/>
          <w:bCs/>
          <w:sz w:val="24"/>
          <w:szCs w:val="24"/>
        </w:rPr>
        <w:t xml:space="preserve">5th Conference on Theoretical and Applied Linguistics. </w:t>
      </w:r>
      <w:r w:rsidRPr="00BF360B">
        <w:rPr>
          <w:rFonts w:ascii="Times New Roman" w:hAnsi="Times New Roman" w:cs="Times New Roman"/>
          <w:sz w:val="24"/>
          <w:szCs w:val="24"/>
        </w:rPr>
        <w:t>Allame</w:t>
      </w:r>
      <w:r w:rsidR="00916E67">
        <w:rPr>
          <w:rFonts w:ascii="Times New Roman" w:hAnsi="Times New Roman" w:cs="Times New Roman"/>
          <w:sz w:val="24"/>
          <w:szCs w:val="24"/>
        </w:rPr>
        <w:t xml:space="preserve"> </w:t>
      </w:r>
      <w:r w:rsidRPr="00BF360B">
        <w:rPr>
          <w:rFonts w:ascii="Times New Roman" w:hAnsi="Times New Roman" w:cs="Times New Roman"/>
          <w:sz w:val="24"/>
          <w:szCs w:val="24"/>
        </w:rPr>
        <w:t xml:space="preserve">Tababa’ee University, Tehran, March, 2001. 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27thInternational Systemic-Functional Congress.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University of Melbourne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Australia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July, 2000.  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AILA World Congress.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Tokyo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Japan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July, 1999.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24th International Systemic-Functional Congress.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University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  <w:sz w:val="24"/>
            <w:szCs w:val="24"/>
          </w:rPr>
          <w:t>York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Toronto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Canada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July, 1997.</w:t>
      </w: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23rd International Systemic-Functional Congress. </w:t>
      </w:r>
      <w:r>
        <w:rPr>
          <w:rFonts w:ascii="Times New Roman" w:hAnsi="Times New Roman" w:cs="Times New Roman"/>
          <w:sz w:val="24"/>
          <w:szCs w:val="24"/>
        </w:rPr>
        <w:t>Sydney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Australia, July, 1996.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22nd International Systemic</w:t>
      </w:r>
      <w:r>
        <w:rPr>
          <w:rFonts w:ascii="Times New Roman" w:hAnsi="Times New Roman" w:cs="Times New Roman"/>
          <w:b/>
          <w:bCs/>
          <w:sz w:val="24"/>
          <w:szCs w:val="24"/>
        </w:rPr>
        <w:noBreakHyphen/>
        <w:t>Fun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cti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onal Congress. </w:t>
      </w:r>
      <w:r>
        <w:rPr>
          <w:rFonts w:ascii="Times New Roman" w:hAnsi="Times New Roman" w:cs="Times New Roman"/>
          <w:sz w:val="24"/>
          <w:szCs w:val="24"/>
        </w:rPr>
        <w:t>Peking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University, Beijing, July, 1995.     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Tabriz-Baku Conference on TEFL.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</w:t>
          </w:r>
          <w:r>
            <w:rPr>
              <w:rFonts w:ascii="Times New Roman" w:hAnsi="Times New Roman" w:cs="Times New Roman"/>
              <w:sz w:val="24"/>
              <w:szCs w:val="24"/>
            </w:rPr>
            <w:softHyphen/>
            <w:t>sity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Tabriz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Winter 1994. 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76" w:rsidRDefault="00E30476" w:rsidP="00E3047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TESOL Convention.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March, 1977.</w:t>
      </w:r>
    </w:p>
    <w:p w:rsidR="00157BB5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Administrative Responsibilities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Board of Trustees, Azad University, Ilam Province, 2010-12.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Board of Directors, Elmgostar Higher Institute, Tehran, Iran, 1995-</w:t>
      </w:r>
      <w:r w:rsidR="00157BB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Research Institute of Foreign Languages, Teacher Training University, 1992-2007.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Head, Department of Foreign Languages,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University, Tehran, 1993-2004. 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Coordinator, MA Programme in TEFL, Khatam</w:t>
      </w:r>
      <w:r w:rsidR="0015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University, Tehran, 2000-2010. 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Research Council, Teacher Training University, 1993-2007.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Council, 2006-2007. 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Central Board of Academic Auditors, Ministry of Science, Research and Technology, 2005-2007.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Research Coordinator of Language Education Study (An international project conducted under the auspices of IEA), 1994-1996.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Scholarship Program and International Relations, Teacher Training University, 1980-1985.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Honorary Awards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Researcher Award,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University, 2006. 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Academic Award, Teacher Training University, 2003. 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Researcher Award,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2001.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Academic Award,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softHyphen/>
        <w:t>ity, 2000.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Academic Award, Tehran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1995.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Academic Administrator Award, 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1994.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Grant from Tehran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1985</w:t>
      </w:r>
      <w:r>
        <w:rPr>
          <w:rFonts w:ascii="Times New Roman" w:hAnsi="Times New Roman" w:cs="Times New Roman"/>
          <w:sz w:val="24"/>
          <w:szCs w:val="24"/>
        </w:rPr>
        <w:noBreakHyphen/>
        <w:t>88.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Scholarship from Ohio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1976</w:t>
      </w:r>
      <w:r>
        <w:rPr>
          <w:rFonts w:ascii="Times New Roman" w:hAnsi="Times New Roman" w:cs="Times New Roman"/>
          <w:sz w:val="24"/>
          <w:szCs w:val="24"/>
        </w:rPr>
        <w:noBreakHyphen/>
        <w:t>77.</w:t>
      </w:r>
    </w:p>
    <w:p w:rsidR="00E30476" w:rsidRDefault="00E30476" w:rsidP="00E3047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Graduate Scholarship from Tehran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1975</w:t>
      </w:r>
      <w:r>
        <w:rPr>
          <w:rFonts w:ascii="Times New Roman" w:hAnsi="Times New Roman" w:cs="Times New Roman"/>
          <w:sz w:val="24"/>
          <w:szCs w:val="24"/>
        </w:rPr>
        <w:noBreakHyphen/>
        <w:t>77.</w:t>
      </w:r>
    </w:p>
    <w:p w:rsidR="00E30476" w:rsidRDefault="00E30476" w:rsidP="00E304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Professional Membership</w:t>
      </w:r>
    </w:p>
    <w:p w:rsidR="00E30476" w:rsidRDefault="00E30476" w:rsidP="00E3047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 TEFL, 2010-present.</w:t>
      </w:r>
    </w:p>
    <w:p w:rsidR="00E30476" w:rsidRDefault="00E30476" w:rsidP="00E3047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TELLSI, 2006-present.</w:t>
      </w:r>
    </w:p>
    <w:p w:rsidR="00E30476" w:rsidRDefault="00E30476" w:rsidP="00E3047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 Organization, 2004-2005.</w:t>
      </w:r>
    </w:p>
    <w:p w:rsidR="00E30476" w:rsidRDefault="00E30476" w:rsidP="00E3047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Sociolinguistics Research Committee of the International Sociological 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Association, 2003-5. </w:t>
      </w:r>
    </w:p>
    <w:p w:rsidR="00E30476" w:rsidRDefault="00E30476" w:rsidP="00E3047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 Organization, 1975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77. </w:t>
      </w:r>
    </w:p>
    <w:p w:rsidR="00E30476" w:rsidRDefault="00E30476" w:rsidP="00E3047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for Applied Linguistics, 1994-98.</w:t>
      </w:r>
    </w:p>
    <w:p w:rsidR="00E30476" w:rsidRDefault="00E30476" w:rsidP="00E3047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Linguistic Circle 1976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77. </w:t>
      </w:r>
    </w:p>
    <w:p w:rsidR="00E30476" w:rsidRDefault="00E30476" w:rsidP="00E3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6" w:rsidRDefault="00E30476" w:rsidP="00E30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Professional Activities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Cambridge</w:t>
      </w:r>
      <w:r w:rsidR="0087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Certified Examiner, 2003-2005.</w:t>
      </w:r>
    </w:p>
    <w:p w:rsidR="00E30476" w:rsidRDefault="00E30476" w:rsidP="00E304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translator, UNESCO Bureau in Tehran, 1981-1984.         </w:t>
      </w:r>
    </w:p>
    <w:p w:rsidR="00E30476" w:rsidRDefault="00E30476" w:rsidP="00E304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0476" w:rsidSect="004338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E" w:rsidRDefault="00C62A2E" w:rsidP="003939C6">
      <w:r>
        <w:separator/>
      </w:r>
    </w:p>
  </w:endnote>
  <w:endnote w:type="continuationSeparator" w:id="0">
    <w:p w:rsidR="00C62A2E" w:rsidRDefault="00C62A2E" w:rsidP="003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958"/>
      <w:docPartObj>
        <w:docPartGallery w:val="Page Numbers (Bottom of Page)"/>
        <w:docPartUnique/>
      </w:docPartObj>
    </w:sdtPr>
    <w:sdtEndPr/>
    <w:sdtContent>
      <w:p w:rsidR="003939C6" w:rsidRDefault="00C62A2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9C6" w:rsidRDefault="003939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E" w:rsidRDefault="00C62A2E" w:rsidP="003939C6">
      <w:r>
        <w:separator/>
      </w:r>
    </w:p>
  </w:footnote>
  <w:footnote w:type="continuationSeparator" w:id="0">
    <w:p w:rsidR="00C62A2E" w:rsidRDefault="00C62A2E" w:rsidP="0039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64"/>
    <w:multiLevelType w:val="hybridMultilevel"/>
    <w:tmpl w:val="1A6E7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23B0"/>
    <w:multiLevelType w:val="hybridMultilevel"/>
    <w:tmpl w:val="2564C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479A"/>
    <w:multiLevelType w:val="hybridMultilevel"/>
    <w:tmpl w:val="3150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666C"/>
    <w:multiLevelType w:val="hybridMultilevel"/>
    <w:tmpl w:val="6386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6A54"/>
    <w:multiLevelType w:val="hybridMultilevel"/>
    <w:tmpl w:val="5726A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F7DE3"/>
    <w:multiLevelType w:val="hybridMultilevel"/>
    <w:tmpl w:val="D2662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46D61"/>
    <w:multiLevelType w:val="hybridMultilevel"/>
    <w:tmpl w:val="F20E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D17E5"/>
    <w:multiLevelType w:val="hybridMultilevel"/>
    <w:tmpl w:val="46268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94848"/>
    <w:multiLevelType w:val="hybridMultilevel"/>
    <w:tmpl w:val="4CB2D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21409"/>
    <w:multiLevelType w:val="hybridMultilevel"/>
    <w:tmpl w:val="C6D2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47AF4"/>
    <w:multiLevelType w:val="hybridMultilevel"/>
    <w:tmpl w:val="6E98604E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2ED5979"/>
    <w:multiLevelType w:val="hybridMultilevel"/>
    <w:tmpl w:val="EF3EC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57D55"/>
    <w:multiLevelType w:val="hybridMultilevel"/>
    <w:tmpl w:val="CF8E0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03A31"/>
    <w:multiLevelType w:val="hybridMultilevel"/>
    <w:tmpl w:val="692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F3405"/>
    <w:multiLevelType w:val="hybridMultilevel"/>
    <w:tmpl w:val="D36C5AD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456030B6"/>
    <w:multiLevelType w:val="hybridMultilevel"/>
    <w:tmpl w:val="E5E2A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75C1B"/>
    <w:multiLevelType w:val="hybridMultilevel"/>
    <w:tmpl w:val="8A74244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47551"/>
    <w:multiLevelType w:val="hybridMultilevel"/>
    <w:tmpl w:val="E5126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9731A"/>
    <w:multiLevelType w:val="hybridMultilevel"/>
    <w:tmpl w:val="EFBC8B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007F6"/>
    <w:multiLevelType w:val="hybridMultilevel"/>
    <w:tmpl w:val="A7E0B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04A0C"/>
    <w:multiLevelType w:val="hybridMultilevel"/>
    <w:tmpl w:val="BE649DF4"/>
    <w:lvl w:ilvl="0" w:tplc="0102FAB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54E6"/>
    <w:multiLevelType w:val="hybridMultilevel"/>
    <w:tmpl w:val="0B24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339F9"/>
    <w:multiLevelType w:val="hybridMultilevel"/>
    <w:tmpl w:val="049A0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4"/>
  </w:num>
  <w:num w:numId="20">
    <w:abstractNumId w:val="13"/>
  </w:num>
  <w:num w:numId="21">
    <w:abstractNumId w:val="0"/>
  </w:num>
  <w:num w:numId="22">
    <w:abstractNumId w:val="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6"/>
    <w:rsid w:val="00001498"/>
    <w:rsid w:val="00021D13"/>
    <w:rsid w:val="000807E9"/>
    <w:rsid w:val="00084577"/>
    <w:rsid w:val="0008708B"/>
    <w:rsid w:val="000B240E"/>
    <w:rsid w:val="000B3274"/>
    <w:rsid w:val="000C71BF"/>
    <w:rsid w:val="000C7716"/>
    <w:rsid w:val="000D50FA"/>
    <w:rsid w:val="000E3221"/>
    <w:rsid w:val="00106CD1"/>
    <w:rsid w:val="001214D8"/>
    <w:rsid w:val="00124C44"/>
    <w:rsid w:val="00131DBF"/>
    <w:rsid w:val="00132970"/>
    <w:rsid w:val="00134729"/>
    <w:rsid w:val="001445AA"/>
    <w:rsid w:val="00147E60"/>
    <w:rsid w:val="00157BB5"/>
    <w:rsid w:val="00162716"/>
    <w:rsid w:val="001812C2"/>
    <w:rsid w:val="001A5FD1"/>
    <w:rsid w:val="001B2E23"/>
    <w:rsid w:val="001B5D13"/>
    <w:rsid w:val="001C1AF9"/>
    <w:rsid w:val="001C4656"/>
    <w:rsid w:val="001F2F9E"/>
    <w:rsid w:val="00212CFC"/>
    <w:rsid w:val="00224D02"/>
    <w:rsid w:val="00230259"/>
    <w:rsid w:val="00240F10"/>
    <w:rsid w:val="0024205F"/>
    <w:rsid w:val="0026181D"/>
    <w:rsid w:val="00262E0D"/>
    <w:rsid w:val="00272F90"/>
    <w:rsid w:val="00294BD8"/>
    <w:rsid w:val="00296F18"/>
    <w:rsid w:val="002A16C6"/>
    <w:rsid w:val="002A3B9C"/>
    <w:rsid w:val="002B11E0"/>
    <w:rsid w:val="002B72CB"/>
    <w:rsid w:val="002D553C"/>
    <w:rsid w:val="003240BD"/>
    <w:rsid w:val="00327FB7"/>
    <w:rsid w:val="003405E9"/>
    <w:rsid w:val="00352886"/>
    <w:rsid w:val="00374B64"/>
    <w:rsid w:val="00381978"/>
    <w:rsid w:val="0038415F"/>
    <w:rsid w:val="00385744"/>
    <w:rsid w:val="0039384C"/>
    <w:rsid w:val="003939C6"/>
    <w:rsid w:val="00393CBB"/>
    <w:rsid w:val="0039548D"/>
    <w:rsid w:val="003B1265"/>
    <w:rsid w:val="003B60C7"/>
    <w:rsid w:val="003C52DB"/>
    <w:rsid w:val="003C7AEC"/>
    <w:rsid w:val="003C7F37"/>
    <w:rsid w:val="003D34E1"/>
    <w:rsid w:val="003F664F"/>
    <w:rsid w:val="004101F3"/>
    <w:rsid w:val="00426ADA"/>
    <w:rsid w:val="00433846"/>
    <w:rsid w:val="004352B7"/>
    <w:rsid w:val="00443BC0"/>
    <w:rsid w:val="00446838"/>
    <w:rsid w:val="00477496"/>
    <w:rsid w:val="004E25E4"/>
    <w:rsid w:val="004E5164"/>
    <w:rsid w:val="004E76B2"/>
    <w:rsid w:val="004F43B4"/>
    <w:rsid w:val="00512713"/>
    <w:rsid w:val="0051516D"/>
    <w:rsid w:val="005166C4"/>
    <w:rsid w:val="005258D1"/>
    <w:rsid w:val="005272ED"/>
    <w:rsid w:val="005548EF"/>
    <w:rsid w:val="00565EC6"/>
    <w:rsid w:val="00587D00"/>
    <w:rsid w:val="00587ECD"/>
    <w:rsid w:val="005B0602"/>
    <w:rsid w:val="005C617B"/>
    <w:rsid w:val="005D6798"/>
    <w:rsid w:val="005F091B"/>
    <w:rsid w:val="005F311C"/>
    <w:rsid w:val="005F7AB1"/>
    <w:rsid w:val="00607231"/>
    <w:rsid w:val="00625FDA"/>
    <w:rsid w:val="00652089"/>
    <w:rsid w:val="00652303"/>
    <w:rsid w:val="006819E6"/>
    <w:rsid w:val="006946E0"/>
    <w:rsid w:val="006A3108"/>
    <w:rsid w:val="006C3FA9"/>
    <w:rsid w:val="006C5577"/>
    <w:rsid w:val="006D5CEF"/>
    <w:rsid w:val="006E5DBF"/>
    <w:rsid w:val="00721A6D"/>
    <w:rsid w:val="00723240"/>
    <w:rsid w:val="0072452D"/>
    <w:rsid w:val="00735E1A"/>
    <w:rsid w:val="00753E1D"/>
    <w:rsid w:val="007676A9"/>
    <w:rsid w:val="0077368D"/>
    <w:rsid w:val="00775505"/>
    <w:rsid w:val="00775D05"/>
    <w:rsid w:val="00776CF6"/>
    <w:rsid w:val="007935BA"/>
    <w:rsid w:val="007A55FD"/>
    <w:rsid w:val="007D3A12"/>
    <w:rsid w:val="007E2061"/>
    <w:rsid w:val="007F42C4"/>
    <w:rsid w:val="008034AA"/>
    <w:rsid w:val="008042DD"/>
    <w:rsid w:val="00811A84"/>
    <w:rsid w:val="00815E7C"/>
    <w:rsid w:val="008168A7"/>
    <w:rsid w:val="0082162D"/>
    <w:rsid w:val="0082679F"/>
    <w:rsid w:val="008432C5"/>
    <w:rsid w:val="00853E9E"/>
    <w:rsid w:val="00855F12"/>
    <w:rsid w:val="00857BF8"/>
    <w:rsid w:val="00860291"/>
    <w:rsid w:val="00862EFE"/>
    <w:rsid w:val="00876FD3"/>
    <w:rsid w:val="00880981"/>
    <w:rsid w:val="00891711"/>
    <w:rsid w:val="00893062"/>
    <w:rsid w:val="008B57B8"/>
    <w:rsid w:val="008B599F"/>
    <w:rsid w:val="008D06AD"/>
    <w:rsid w:val="008D2F5B"/>
    <w:rsid w:val="008D35CB"/>
    <w:rsid w:val="008D729C"/>
    <w:rsid w:val="008E32AB"/>
    <w:rsid w:val="008E33BC"/>
    <w:rsid w:val="00916E67"/>
    <w:rsid w:val="00954696"/>
    <w:rsid w:val="00957F76"/>
    <w:rsid w:val="00973D12"/>
    <w:rsid w:val="00986E7A"/>
    <w:rsid w:val="009A0A51"/>
    <w:rsid w:val="009C6436"/>
    <w:rsid w:val="009C6F9F"/>
    <w:rsid w:val="009C7489"/>
    <w:rsid w:val="009D7730"/>
    <w:rsid w:val="009F025D"/>
    <w:rsid w:val="00A00386"/>
    <w:rsid w:val="00A1392B"/>
    <w:rsid w:val="00A17581"/>
    <w:rsid w:val="00A20132"/>
    <w:rsid w:val="00A26D7E"/>
    <w:rsid w:val="00A337E4"/>
    <w:rsid w:val="00A46905"/>
    <w:rsid w:val="00A47C24"/>
    <w:rsid w:val="00A51B5B"/>
    <w:rsid w:val="00A750E5"/>
    <w:rsid w:val="00AA2B28"/>
    <w:rsid w:val="00AD00F1"/>
    <w:rsid w:val="00AD2526"/>
    <w:rsid w:val="00AD3389"/>
    <w:rsid w:val="00AD521D"/>
    <w:rsid w:val="00AE1417"/>
    <w:rsid w:val="00AF1E28"/>
    <w:rsid w:val="00B248C2"/>
    <w:rsid w:val="00B24AA2"/>
    <w:rsid w:val="00B453DE"/>
    <w:rsid w:val="00B57898"/>
    <w:rsid w:val="00BC3209"/>
    <w:rsid w:val="00BE2403"/>
    <w:rsid w:val="00C03242"/>
    <w:rsid w:val="00C06165"/>
    <w:rsid w:val="00C176E0"/>
    <w:rsid w:val="00C3003F"/>
    <w:rsid w:val="00C378AB"/>
    <w:rsid w:val="00C442BE"/>
    <w:rsid w:val="00C555E6"/>
    <w:rsid w:val="00C56212"/>
    <w:rsid w:val="00C62A2E"/>
    <w:rsid w:val="00C649F0"/>
    <w:rsid w:val="00C76CB2"/>
    <w:rsid w:val="00C9140E"/>
    <w:rsid w:val="00CB4EC4"/>
    <w:rsid w:val="00CC20A3"/>
    <w:rsid w:val="00CD7865"/>
    <w:rsid w:val="00CF3874"/>
    <w:rsid w:val="00CF6062"/>
    <w:rsid w:val="00D03114"/>
    <w:rsid w:val="00D110BC"/>
    <w:rsid w:val="00D15EC8"/>
    <w:rsid w:val="00D1757A"/>
    <w:rsid w:val="00D21769"/>
    <w:rsid w:val="00D3538C"/>
    <w:rsid w:val="00D430AE"/>
    <w:rsid w:val="00D525E6"/>
    <w:rsid w:val="00D612A3"/>
    <w:rsid w:val="00D653E2"/>
    <w:rsid w:val="00D7362B"/>
    <w:rsid w:val="00D81AE3"/>
    <w:rsid w:val="00D84CB2"/>
    <w:rsid w:val="00DC1CB9"/>
    <w:rsid w:val="00DC75EE"/>
    <w:rsid w:val="00DE11FC"/>
    <w:rsid w:val="00DE2300"/>
    <w:rsid w:val="00E05655"/>
    <w:rsid w:val="00E20494"/>
    <w:rsid w:val="00E20D53"/>
    <w:rsid w:val="00E24B15"/>
    <w:rsid w:val="00E25C14"/>
    <w:rsid w:val="00E30476"/>
    <w:rsid w:val="00E73D7D"/>
    <w:rsid w:val="00EA1E5E"/>
    <w:rsid w:val="00EC71D0"/>
    <w:rsid w:val="00EF2AEB"/>
    <w:rsid w:val="00F03D99"/>
    <w:rsid w:val="00F1508D"/>
    <w:rsid w:val="00F20261"/>
    <w:rsid w:val="00F37E96"/>
    <w:rsid w:val="00F41C3E"/>
    <w:rsid w:val="00F42055"/>
    <w:rsid w:val="00F546D4"/>
    <w:rsid w:val="00F5516F"/>
    <w:rsid w:val="00F57A40"/>
    <w:rsid w:val="00F72598"/>
    <w:rsid w:val="00F7415F"/>
    <w:rsid w:val="00F86BE8"/>
    <w:rsid w:val="00FC19DB"/>
    <w:rsid w:val="00FC4D1B"/>
    <w:rsid w:val="00FF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4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30476"/>
    <w:pPr>
      <w:keepNext/>
      <w:widowControl/>
      <w:overflowPunct/>
      <w:autoSpaceDE/>
      <w:autoSpaceDN/>
      <w:adjustRightInd/>
      <w:spacing w:line="480" w:lineRule="auto"/>
      <w:jc w:val="both"/>
      <w:outlineLvl w:val="0"/>
    </w:pPr>
    <w:rPr>
      <w:rFonts w:ascii="Times New Roman" w:hAnsi="Times New Roman" w:cs="Times New Roman"/>
      <w:b/>
      <w:bCs/>
      <w:kern w:val="0"/>
      <w:sz w:val="3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04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Hypertextovprepojenie">
    <w:name w:val="Hyperlink"/>
    <w:basedOn w:val="Predvolenpsmoodseku"/>
    <w:rsid w:val="00E304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30476"/>
    <w:pPr>
      <w:ind w:left="720"/>
      <w:contextualSpacing/>
    </w:pPr>
  </w:style>
  <w:style w:type="paragraph" w:styleId="Bezriadkovania">
    <w:name w:val="No Spacing"/>
    <w:link w:val="BezriadkovaniaChar"/>
    <w:qFormat/>
    <w:rsid w:val="00E30476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BezriadkovaniaChar">
    <w:name w:val="Bez riadkovania Char"/>
    <w:basedOn w:val="Predvolenpsmoodseku"/>
    <w:link w:val="Bezriadkovania"/>
    <w:rsid w:val="00E30476"/>
    <w:rPr>
      <w:rFonts w:ascii="Calibri" w:eastAsia="Times New Roman" w:hAnsi="Calibri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498"/>
    <w:rPr>
      <w:rFonts w:ascii="Tahoma" w:eastAsia="Times New Roman" w:hAnsi="Tahoma" w:cs="Tahoma"/>
      <w:kern w:val="28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939C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39C6"/>
    <w:rPr>
      <w:rFonts w:ascii="Courier New" w:eastAsia="Times New Roman" w:hAnsi="Courier New" w:cs="Courier New"/>
      <w:kern w:val="28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39C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3939C6"/>
    <w:rPr>
      <w:rFonts w:ascii="Courier New" w:eastAsia="Times New Roman" w:hAnsi="Courier New" w:cs="Courier New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4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30476"/>
    <w:pPr>
      <w:keepNext/>
      <w:widowControl/>
      <w:overflowPunct/>
      <w:autoSpaceDE/>
      <w:autoSpaceDN/>
      <w:adjustRightInd/>
      <w:spacing w:line="480" w:lineRule="auto"/>
      <w:jc w:val="both"/>
      <w:outlineLvl w:val="0"/>
    </w:pPr>
    <w:rPr>
      <w:rFonts w:ascii="Times New Roman" w:hAnsi="Times New Roman" w:cs="Times New Roman"/>
      <w:b/>
      <w:bCs/>
      <w:kern w:val="0"/>
      <w:sz w:val="3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04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Hypertextovprepojenie">
    <w:name w:val="Hyperlink"/>
    <w:basedOn w:val="Predvolenpsmoodseku"/>
    <w:rsid w:val="00E304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30476"/>
    <w:pPr>
      <w:ind w:left="720"/>
      <w:contextualSpacing/>
    </w:pPr>
  </w:style>
  <w:style w:type="paragraph" w:styleId="Bezriadkovania">
    <w:name w:val="No Spacing"/>
    <w:link w:val="BezriadkovaniaChar"/>
    <w:qFormat/>
    <w:rsid w:val="00E30476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BezriadkovaniaChar">
    <w:name w:val="Bez riadkovania Char"/>
    <w:basedOn w:val="Predvolenpsmoodseku"/>
    <w:link w:val="Bezriadkovania"/>
    <w:rsid w:val="00E30476"/>
    <w:rPr>
      <w:rFonts w:ascii="Calibri" w:eastAsia="Times New Roman" w:hAnsi="Calibri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498"/>
    <w:rPr>
      <w:rFonts w:ascii="Tahoma" w:eastAsia="Times New Roman" w:hAnsi="Tahoma" w:cs="Tahoma"/>
      <w:kern w:val="28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939C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39C6"/>
    <w:rPr>
      <w:rFonts w:ascii="Courier New" w:eastAsia="Times New Roman" w:hAnsi="Courier New" w:cs="Courier New"/>
      <w:kern w:val="28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39C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3939C6"/>
    <w:rPr>
      <w:rFonts w:ascii="Courier New" w:eastAsia="Times New Roman" w:hAnsi="Courier New" w:cs="Courier New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3087</Words>
  <Characters>17601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</cp:lastModifiedBy>
  <cp:revision>2</cp:revision>
  <dcterms:created xsi:type="dcterms:W3CDTF">2015-05-18T09:41:00Z</dcterms:created>
  <dcterms:modified xsi:type="dcterms:W3CDTF">2015-05-18T09:41:00Z</dcterms:modified>
</cp:coreProperties>
</file>